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0E57D8B7" w:rsidR="00946A02" w:rsidRPr="00CE19E0" w:rsidRDefault="005D5CC0">
      <w:pPr>
        <w:rPr>
          <w:b/>
          <w:i/>
          <w:sz w:val="28"/>
          <w:szCs w:val="28"/>
        </w:rPr>
      </w:pPr>
      <w:r w:rsidRPr="00CE19E0">
        <w:rPr>
          <w:b/>
          <w:i/>
          <w:sz w:val="28"/>
          <w:szCs w:val="28"/>
        </w:rPr>
        <w:t xml:space="preserve">Participant: </w:t>
      </w:r>
      <w:r w:rsidR="00F05450">
        <w:rPr>
          <w:b/>
          <w:i/>
          <w:sz w:val="28"/>
          <w:szCs w:val="28"/>
        </w:rPr>
        <w:t>MARY</w:t>
      </w:r>
      <w:r w:rsidR="001B5A31" w:rsidRPr="00CE19E0">
        <w:rPr>
          <w:b/>
          <w:i/>
          <w:sz w:val="28"/>
          <w:szCs w:val="28"/>
        </w:rPr>
        <w:t xml:space="preserve"> (pseudonym) (</w:t>
      </w:r>
      <w:r w:rsidR="00F05450">
        <w:rPr>
          <w:b/>
          <w:i/>
          <w:sz w:val="28"/>
          <w:szCs w:val="28"/>
        </w:rPr>
        <w:t>2N6</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6C465F11" w:rsidR="00946A02" w:rsidRPr="00CE19E0" w:rsidRDefault="005321CA" w:rsidP="00EB3F53">
            <w:pPr>
              <w:jc w:val="both"/>
            </w:pPr>
            <w:r>
              <w:t>Prove you wrong</w:t>
            </w:r>
          </w:p>
        </w:tc>
        <w:tc>
          <w:tcPr>
            <w:tcW w:w="5953" w:type="dxa"/>
          </w:tcPr>
          <w:p w14:paraId="46B3F6D9" w14:textId="3C89299F" w:rsidR="00946A02" w:rsidRPr="00CE19E0" w:rsidRDefault="005321CA" w:rsidP="00EB3F53">
            <w:pPr>
              <w:jc w:val="both"/>
            </w:pPr>
            <w:r>
              <w:t xml:space="preserve">26-30: </w:t>
            </w:r>
            <w:r w:rsidRPr="005321CA">
              <w:t>When I was doing nursing, I quite enjoyed working on the ward, the ongoing care for children with complex needs and I still do, but I have worked with a sister in ED who said to me. You will never make an ED nurse because I like the continuity more. I was a bit meticulous back then as a student, I wouldn’t fit in. So when someone says I couldn’t do something I’m kind of ‘I will prove you wrong’.</w:t>
            </w:r>
          </w:p>
        </w:tc>
        <w:tc>
          <w:tcPr>
            <w:tcW w:w="5245" w:type="dxa"/>
          </w:tcPr>
          <w:p w14:paraId="0111B70E" w14:textId="43A0B8FA" w:rsidR="00946A02" w:rsidRPr="00CE19E0" w:rsidRDefault="00200DC9" w:rsidP="00FB42CC">
            <w:pPr>
              <w:jc w:val="both"/>
            </w:pPr>
            <w:r>
              <w:t xml:space="preserve">      </w:t>
            </w:r>
            <w:r w:rsidR="005321CA">
              <w:t>Dedication, persistence to show she is capable</w:t>
            </w:r>
          </w:p>
        </w:tc>
      </w:tr>
      <w:tr w:rsidR="00946A02" w:rsidRPr="00CE19E0" w14:paraId="3380D470" w14:textId="77777777" w:rsidTr="00EB3F53">
        <w:tc>
          <w:tcPr>
            <w:tcW w:w="3114" w:type="dxa"/>
          </w:tcPr>
          <w:p w14:paraId="16BFA620" w14:textId="431A9455" w:rsidR="00946A02" w:rsidRPr="00CE19E0" w:rsidRDefault="001A4D12" w:rsidP="00EB3F53">
            <w:pPr>
              <w:jc w:val="both"/>
            </w:pPr>
            <w:r>
              <w:t>Fast paced and unknown</w:t>
            </w:r>
          </w:p>
        </w:tc>
        <w:tc>
          <w:tcPr>
            <w:tcW w:w="5953" w:type="dxa"/>
          </w:tcPr>
          <w:p w14:paraId="5154D741" w14:textId="37F27888" w:rsidR="00C324A3" w:rsidRPr="00CE19E0" w:rsidRDefault="001A4D12" w:rsidP="00EB3F53">
            <w:pPr>
              <w:jc w:val="both"/>
            </w:pPr>
            <w:r>
              <w:t xml:space="preserve">37: </w:t>
            </w:r>
            <w:r w:rsidRPr="001A4D12">
              <w:t>Yes I like the fast pace, the unknown.</w:t>
            </w:r>
          </w:p>
        </w:tc>
        <w:tc>
          <w:tcPr>
            <w:tcW w:w="5245" w:type="dxa"/>
          </w:tcPr>
          <w:p w14:paraId="3ED2AE98" w14:textId="4757F292" w:rsidR="00946A02" w:rsidRPr="00CE19E0" w:rsidRDefault="001A4D12" w:rsidP="00EB3F53">
            <w:pPr>
              <w:ind w:left="360"/>
              <w:jc w:val="both"/>
            </w:pPr>
            <w:r>
              <w:t>Two elements of her motivation to work in ED</w:t>
            </w:r>
          </w:p>
        </w:tc>
      </w:tr>
      <w:tr w:rsidR="00946A02" w:rsidRPr="00CE19E0" w14:paraId="6C7338C5" w14:textId="77777777" w:rsidTr="00EB3F53">
        <w:tc>
          <w:tcPr>
            <w:tcW w:w="3114" w:type="dxa"/>
          </w:tcPr>
          <w:p w14:paraId="706290A5" w14:textId="1BF36769" w:rsidR="00946A02" w:rsidRPr="00CE19E0" w:rsidRDefault="006C5B94" w:rsidP="00EB3F53">
            <w:pPr>
              <w:jc w:val="both"/>
            </w:pPr>
            <w:r>
              <w:t>Constant change</w:t>
            </w:r>
          </w:p>
        </w:tc>
        <w:tc>
          <w:tcPr>
            <w:tcW w:w="5953" w:type="dxa"/>
          </w:tcPr>
          <w:p w14:paraId="1054007B" w14:textId="791BF615" w:rsidR="00960243" w:rsidRPr="00CE19E0" w:rsidRDefault="006C5B94" w:rsidP="00EB3F53">
            <w:pPr>
              <w:jc w:val="both"/>
            </w:pPr>
            <w:r>
              <w:t xml:space="preserve">37-40: </w:t>
            </w:r>
            <w:r w:rsidRPr="006C5B94">
              <w:t>The change, the constant change that we have in ED. I like that. I thrive on change, when you don’t know what is happening and you quickly have to react to that. I thrive on that, I like change. The wards are stagnant sometimes they’ve got stuck on an old routine and that gets a bit boring.</w:t>
            </w:r>
          </w:p>
        </w:tc>
        <w:tc>
          <w:tcPr>
            <w:tcW w:w="5245" w:type="dxa"/>
          </w:tcPr>
          <w:p w14:paraId="01A32FF3" w14:textId="4E90A93A" w:rsidR="00946A02" w:rsidRPr="00CE19E0" w:rsidRDefault="006C5B94" w:rsidP="00EB3F53">
            <w:pPr>
              <w:ind w:left="360"/>
              <w:jc w:val="both"/>
            </w:pPr>
            <w:r>
              <w:t>When you don’t know what is happening</w:t>
            </w:r>
          </w:p>
        </w:tc>
      </w:tr>
      <w:tr w:rsidR="00946A02" w:rsidRPr="00CE19E0" w14:paraId="1D78E4CD" w14:textId="77777777" w:rsidTr="00EB3F53">
        <w:tc>
          <w:tcPr>
            <w:tcW w:w="3114" w:type="dxa"/>
          </w:tcPr>
          <w:p w14:paraId="1B55BFF3" w14:textId="61E3E1DD" w:rsidR="00946A02" w:rsidRPr="00CE19E0" w:rsidRDefault="00C87DD9" w:rsidP="002431DC">
            <w:pPr>
              <w:jc w:val="both"/>
            </w:pPr>
            <w:r>
              <w:t>Hardest part</w:t>
            </w:r>
          </w:p>
        </w:tc>
        <w:tc>
          <w:tcPr>
            <w:tcW w:w="5953" w:type="dxa"/>
          </w:tcPr>
          <w:p w14:paraId="43B19F53" w14:textId="1777B1FF" w:rsidR="00E4113A" w:rsidRPr="00CE19E0" w:rsidRDefault="00C87DD9" w:rsidP="00EB3F53">
            <w:pPr>
              <w:jc w:val="both"/>
            </w:pPr>
            <w:r>
              <w:t xml:space="preserve">50-51: </w:t>
            </w:r>
            <w:r w:rsidRPr="00C87DD9">
              <w:t>Worst part is when you are unsuccessful. They come in and they die, I find that hard. That is the hardest part for me the death side, I would say.</w:t>
            </w:r>
          </w:p>
        </w:tc>
        <w:tc>
          <w:tcPr>
            <w:tcW w:w="5245" w:type="dxa"/>
          </w:tcPr>
          <w:p w14:paraId="103A0906" w14:textId="2EC642D4" w:rsidR="00946A02" w:rsidRPr="00CE19E0" w:rsidRDefault="00C87DD9" w:rsidP="002431DC">
            <w:pPr>
              <w:ind w:left="360"/>
              <w:jc w:val="both"/>
            </w:pPr>
            <w:r>
              <w:t>Seeing patients dying is the hardest part of the job</w:t>
            </w:r>
          </w:p>
        </w:tc>
      </w:tr>
      <w:tr w:rsidR="00946A02" w:rsidRPr="00CE19E0" w14:paraId="18BCA49C" w14:textId="77777777" w:rsidTr="00EB3F53">
        <w:tc>
          <w:tcPr>
            <w:tcW w:w="3114" w:type="dxa"/>
          </w:tcPr>
          <w:p w14:paraId="41EE5A19" w14:textId="57892490" w:rsidR="00946A02" w:rsidRPr="00CE19E0" w:rsidRDefault="005354F5" w:rsidP="00EB3F53">
            <w:pPr>
              <w:jc w:val="both"/>
            </w:pPr>
            <w:r>
              <w:t>End of the world</w:t>
            </w:r>
          </w:p>
        </w:tc>
        <w:tc>
          <w:tcPr>
            <w:tcW w:w="5953" w:type="dxa"/>
          </w:tcPr>
          <w:p w14:paraId="4A668582" w14:textId="21402E2C" w:rsidR="005E1CE8" w:rsidRPr="00CE19E0" w:rsidRDefault="005354F5" w:rsidP="006C26AD">
            <w:pPr>
              <w:jc w:val="both"/>
            </w:pPr>
            <w:r>
              <w:t xml:space="preserve">54-58: </w:t>
            </w:r>
            <w:r w:rsidRPr="005354F5">
              <w:t>It’s kind of a mix really. You kind of wish, you could save their lives because it’s sad for the child but more said for the family as they lost their child. And I feel for the family and I think, how that would make me feel if I would be in that situation. It’s like the end of the world. When you are in there you are watching a family’s end of the world. That is the only way I can describe it.</w:t>
            </w:r>
          </w:p>
        </w:tc>
        <w:tc>
          <w:tcPr>
            <w:tcW w:w="5245" w:type="dxa"/>
          </w:tcPr>
          <w:p w14:paraId="5A1CAA43" w14:textId="6DF6755B" w:rsidR="00946A02" w:rsidRPr="00CE19E0" w:rsidRDefault="005354F5" w:rsidP="00EB3F53">
            <w:pPr>
              <w:ind w:left="360"/>
              <w:jc w:val="both"/>
            </w:pPr>
            <w:r>
              <w:t>The death of a child for their parents is the end of the world</w:t>
            </w:r>
          </w:p>
        </w:tc>
      </w:tr>
      <w:tr w:rsidR="00946A02" w:rsidRPr="00CE19E0" w14:paraId="4276DF7F" w14:textId="77777777" w:rsidTr="00EB3F53">
        <w:tc>
          <w:tcPr>
            <w:tcW w:w="3114" w:type="dxa"/>
          </w:tcPr>
          <w:p w14:paraId="1803A71A" w14:textId="3040F9D7" w:rsidR="00946A02" w:rsidRPr="00CE19E0" w:rsidRDefault="00E66EE1" w:rsidP="00EB3F53">
            <w:pPr>
              <w:jc w:val="both"/>
            </w:pPr>
            <w:r>
              <w:t>Many emotions</w:t>
            </w:r>
          </w:p>
        </w:tc>
        <w:tc>
          <w:tcPr>
            <w:tcW w:w="5953" w:type="dxa"/>
          </w:tcPr>
          <w:p w14:paraId="5AC2D181" w14:textId="543075EB" w:rsidR="008C2354" w:rsidRPr="00CE19E0" w:rsidRDefault="00E66EE1" w:rsidP="00EB3F53">
            <w:pPr>
              <w:jc w:val="both"/>
            </w:pPr>
            <w:r>
              <w:t xml:space="preserve">58-59: </w:t>
            </w:r>
            <w:r w:rsidRPr="00E66EE1">
              <w:t xml:space="preserve">There are so many emotions that you go through, like sadness, like the fear for that family. Like they are going to cope, it’s quite </w:t>
            </w:r>
            <w:r w:rsidR="0063642D">
              <w:t>i</w:t>
            </w:r>
            <w:r w:rsidRPr="00E66EE1">
              <w:t>ndescribable actually.</w:t>
            </w:r>
          </w:p>
        </w:tc>
        <w:tc>
          <w:tcPr>
            <w:tcW w:w="5245" w:type="dxa"/>
          </w:tcPr>
          <w:p w14:paraId="7EEC188D" w14:textId="3A83ABBB" w:rsidR="00946A02" w:rsidRPr="00CE19E0" w:rsidRDefault="004765E6" w:rsidP="00EB3F53">
            <w:pPr>
              <w:ind w:left="360"/>
              <w:jc w:val="both"/>
            </w:pPr>
            <w:r>
              <w:t>Many emotions to go through</w:t>
            </w:r>
            <w:r w:rsidR="006A3885">
              <w:t xml:space="preserve"> during the death process</w:t>
            </w:r>
          </w:p>
        </w:tc>
      </w:tr>
      <w:tr w:rsidR="00946A02" w:rsidRPr="00CE19E0" w14:paraId="0A8081CE" w14:textId="77777777" w:rsidTr="00EB3F53">
        <w:tc>
          <w:tcPr>
            <w:tcW w:w="3114" w:type="dxa"/>
          </w:tcPr>
          <w:p w14:paraId="6568D1CB" w14:textId="580A9BE5" w:rsidR="00946A02" w:rsidRPr="00CE19E0" w:rsidRDefault="0063642D" w:rsidP="00EB3F53">
            <w:pPr>
              <w:jc w:val="both"/>
            </w:pPr>
            <w:r>
              <w:t>In their shoes</w:t>
            </w:r>
          </w:p>
        </w:tc>
        <w:tc>
          <w:tcPr>
            <w:tcW w:w="5953" w:type="dxa"/>
          </w:tcPr>
          <w:p w14:paraId="58590327" w14:textId="3F2A489D" w:rsidR="006F2DEB" w:rsidRPr="00CE19E0" w:rsidRDefault="0063642D" w:rsidP="00EB3F53">
            <w:pPr>
              <w:jc w:val="both"/>
            </w:pPr>
            <w:r>
              <w:t xml:space="preserve">59-62: </w:t>
            </w:r>
            <w:r w:rsidRPr="0063642D">
              <w:t>When I try to put myself in their shoes, it’s like you are in this weird, you are in someone else’s life, when the worst possible thing is happening in their life and you are in it with them but not feeling quite the same as them. It’s a really weird feeling, I can’t even describe it.</w:t>
            </w:r>
          </w:p>
        </w:tc>
        <w:tc>
          <w:tcPr>
            <w:tcW w:w="5245" w:type="dxa"/>
          </w:tcPr>
          <w:p w14:paraId="69DAD093" w14:textId="49C5016F" w:rsidR="00946A02" w:rsidRPr="00CE19E0" w:rsidRDefault="0063642D" w:rsidP="00787DFD">
            <w:pPr>
              <w:ind w:left="360"/>
              <w:jc w:val="both"/>
            </w:pPr>
            <w:r>
              <w:t>Empathizing with the family</w:t>
            </w:r>
          </w:p>
        </w:tc>
      </w:tr>
      <w:tr w:rsidR="00946A02" w:rsidRPr="00CE19E0" w14:paraId="00F3EE9B" w14:textId="77777777" w:rsidTr="00EB3F53">
        <w:tc>
          <w:tcPr>
            <w:tcW w:w="3114" w:type="dxa"/>
          </w:tcPr>
          <w:p w14:paraId="7F006C9C" w14:textId="5ECA47DB" w:rsidR="00946A02" w:rsidRPr="00CE19E0" w:rsidRDefault="00AF2878" w:rsidP="00EB3F53">
            <w:pPr>
              <w:jc w:val="both"/>
            </w:pPr>
            <w:r>
              <w:lastRenderedPageBreak/>
              <w:t>Normal death</w:t>
            </w:r>
          </w:p>
        </w:tc>
        <w:tc>
          <w:tcPr>
            <w:tcW w:w="5953" w:type="dxa"/>
          </w:tcPr>
          <w:p w14:paraId="7A231EC5" w14:textId="1117608D" w:rsidR="00CD4CD1" w:rsidRPr="00CE19E0" w:rsidRDefault="00AF2878" w:rsidP="00EB3F53">
            <w:pPr>
              <w:jc w:val="both"/>
            </w:pPr>
            <w:r>
              <w:t xml:space="preserve">71-73: </w:t>
            </w:r>
            <w:r w:rsidRPr="00AF2878">
              <w:t>So, death at old age is a normal thing, that’s a normal life thing. It’s a common thing, we all die at the end of our life, depending on what life path we’ve had. When older people die just of natural things, that is a good place to be you know, I think.</w:t>
            </w:r>
          </w:p>
        </w:tc>
        <w:tc>
          <w:tcPr>
            <w:tcW w:w="5245" w:type="dxa"/>
          </w:tcPr>
          <w:p w14:paraId="55E65912" w14:textId="53D3A64B" w:rsidR="005238FD" w:rsidRPr="00CE19E0" w:rsidRDefault="00AF2878" w:rsidP="00EB3F53">
            <w:pPr>
              <w:ind w:left="360"/>
              <w:jc w:val="both"/>
            </w:pPr>
            <w:r>
              <w:t>Dying at an old age is normal</w:t>
            </w:r>
          </w:p>
        </w:tc>
      </w:tr>
      <w:tr w:rsidR="00946A02" w:rsidRPr="00CE19E0" w14:paraId="08E2222C" w14:textId="77777777" w:rsidTr="00EB3F53">
        <w:tc>
          <w:tcPr>
            <w:tcW w:w="3114" w:type="dxa"/>
          </w:tcPr>
          <w:p w14:paraId="2915710C" w14:textId="7375793A" w:rsidR="00946A02" w:rsidRPr="00CE19E0" w:rsidRDefault="00E4192F" w:rsidP="00EB3F53">
            <w:pPr>
              <w:jc w:val="both"/>
            </w:pPr>
            <w:r>
              <w:t>Sudden death</w:t>
            </w:r>
          </w:p>
        </w:tc>
        <w:tc>
          <w:tcPr>
            <w:tcW w:w="5953" w:type="dxa"/>
          </w:tcPr>
          <w:p w14:paraId="4DB4E687" w14:textId="0F9D2CF3" w:rsidR="007715AA" w:rsidRPr="00CE19E0" w:rsidRDefault="00E4192F" w:rsidP="008C2354">
            <w:pPr>
              <w:jc w:val="both"/>
            </w:pPr>
            <w:r>
              <w:t xml:space="preserve">75-79: </w:t>
            </w:r>
            <w:r w:rsidRPr="00E4192F">
              <w:t>Suddenly and unexpectedly, I would say that is a big shock because that is not a natural life path, like a young person it should grow old, if that make sense. I understand that if you fight an illness, you’ve got a bit more understanding. But when it’s sudden, sudden death is harder, when you die from an illness that you know you are going through and deteriorate in time. You get older and your body deteriorates.</w:t>
            </w:r>
          </w:p>
        </w:tc>
        <w:tc>
          <w:tcPr>
            <w:tcW w:w="5245" w:type="dxa"/>
          </w:tcPr>
          <w:p w14:paraId="2FFC9B64" w14:textId="3F35D70E" w:rsidR="00946A02" w:rsidRPr="00CE19E0" w:rsidRDefault="00E4192F" w:rsidP="00EB3F53">
            <w:pPr>
              <w:ind w:left="360"/>
              <w:jc w:val="both"/>
            </w:pPr>
            <w:r>
              <w:t>Sudden, unexpected or young death is harder</w:t>
            </w:r>
          </w:p>
        </w:tc>
      </w:tr>
      <w:tr w:rsidR="00946A02" w:rsidRPr="00CE19E0" w14:paraId="08437D8F" w14:textId="77777777" w:rsidTr="00EB3F53">
        <w:tc>
          <w:tcPr>
            <w:tcW w:w="3114" w:type="dxa"/>
          </w:tcPr>
          <w:p w14:paraId="6645B977" w14:textId="233ADC8A" w:rsidR="00946A02" w:rsidRPr="00CE19E0" w:rsidRDefault="00926C0D" w:rsidP="00EB3F53">
            <w:pPr>
              <w:jc w:val="both"/>
            </w:pPr>
            <w:r>
              <w:t>No negative memories</w:t>
            </w:r>
          </w:p>
        </w:tc>
        <w:tc>
          <w:tcPr>
            <w:tcW w:w="5953" w:type="dxa"/>
          </w:tcPr>
          <w:p w14:paraId="52260554" w14:textId="5A51BA49" w:rsidR="00715E57" w:rsidRPr="00CE19E0" w:rsidRDefault="00926C0D" w:rsidP="00EB3F53">
            <w:pPr>
              <w:jc w:val="both"/>
            </w:pPr>
            <w:r>
              <w:t xml:space="preserve">92-93: </w:t>
            </w:r>
            <w:r w:rsidRPr="00926C0D">
              <w:t>No, actually I don’t think it does. I don’t think it brings back any negative memories. You just feel sorry, I try to put myself in their shoes and understand how they feel.</w:t>
            </w:r>
          </w:p>
        </w:tc>
        <w:tc>
          <w:tcPr>
            <w:tcW w:w="5245" w:type="dxa"/>
          </w:tcPr>
          <w:p w14:paraId="17A74D0C" w14:textId="0DC07152" w:rsidR="00946A02" w:rsidRPr="00CE19E0" w:rsidRDefault="00926C0D" w:rsidP="00EB3F53">
            <w:pPr>
              <w:ind w:left="360"/>
              <w:jc w:val="both"/>
            </w:pPr>
            <w:r>
              <w:t>Personal deaths don’t influence work related death experiences</w:t>
            </w:r>
          </w:p>
        </w:tc>
      </w:tr>
      <w:tr w:rsidR="00946A02" w:rsidRPr="00CE19E0" w14:paraId="65E0FEDF" w14:textId="77777777" w:rsidTr="00EB3F53">
        <w:tc>
          <w:tcPr>
            <w:tcW w:w="3114" w:type="dxa"/>
          </w:tcPr>
          <w:p w14:paraId="20349345" w14:textId="644B95D1" w:rsidR="00946A02" w:rsidRPr="00CE19E0" w:rsidRDefault="003E3B39" w:rsidP="00EB3F53">
            <w:pPr>
              <w:jc w:val="both"/>
            </w:pPr>
            <w:r>
              <w:t>Professional grief</w:t>
            </w:r>
          </w:p>
        </w:tc>
        <w:tc>
          <w:tcPr>
            <w:tcW w:w="5953" w:type="dxa"/>
          </w:tcPr>
          <w:p w14:paraId="3C5D0FA8" w14:textId="765DA4DA" w:rsidR="00544A75" w:rsidRPr="00CE19E0" w:rsidRDefault="003E3B39" w:rsidP="00EB3F53">
            <w:pPr>
              <w:jc w:val="both"/>
            </w:pPr>
            <w:r>
              <w:t xml:space="preserve">96-101: </w:t>
            </w:r>
            <w:r w:rsidRPr="003E3B39">
              <w:t>You grieve differently in your private life compared to someone you’ve never met. You still grieve but in a different way. I don’t know if you can call it a professional grieve, I am not sure if that is an official term, I just made that up. You grieve for the family because you couldn’t do all that you could do. We want to preserve and save life that’s why we do our job. We want to make people better and fix them so they can walk out of the department. I guess it’s a sense of grief and failure that we couldn’t do that.</w:t>
            </w:r>
          </w:p>
        </w:tc>
        <w:tc>
          <w:tcPr>
            <w:tcW w:w="5245" w:type="dxa"/>
          </w:tcPr>
          <w:p w14:paraId="592E723A" w14:textId="0B4E7268" w:rsidR="00946A02" w:rsidRPr="00CE19E0" w:rsidRDefault="003E3B39" w:rsidP="00EB3F53">
            <w:pPr>
              <w:ind w:left="360"/>
              <w:jc w:val="both"/>
            </w:pPr>
            <w:r>
              <w:t>Grieving in personal life is different from grieving for a patient</w:t>
            </w:r>
          </w:p>
        </w:tc>
      </w:tr>
      <w:tr w:rsidR="00946A02" w:rsidRPr="00CE19E0" w14:paraId="2AB5E413" w14:textId="77777777" w:rsidTr="00EB3F53">
        <w:tc>
          <w:tcPr>
            <w:tcW w:w="3114" w:type="dxa"/>
          </w:tcPr>
          <w:p w14:paraId="039EAF1F" w14:textId="3EB9234D" w:rsidR="00946A02" w:rsidRPr="00CE19E0" w:rsidRDefault="00EB067F" w:rsidP="00EB3F53">
            <w:pPr>
              <w:jc w:val="both"/>
            </w:pPr>
            <w:r>
              <w:t>Armour</w:t>
            </w:r>
          </w:p>
        </w:tc>
        <w:tc>
          <w:tcPr>
            <w:tcW w:w="5953" w:type="dxa"/>
          </w:tcPr>
          <w:p w14:paraId="79B0E045" w14:textId="38108567" w:rsidR="00946A02" w:rsidRPr="00CE19E0" w:rsidRDefault="00EB067F" w:rsidP="002A2EEF">
            <w:pPr>
              <w:jc w:val="both"/>
            </w:pPr>
            <w:r>
              <w:t>107-11</w:t>
            </w:r>
            <w:r w:rsidR="004C1223">
              <w:t>2</w:t>
            </w:r>
            <w:r>
              <w:t xml:space="preserve">: </w:t>
            </w:r>
            <w:r w:rsidRPr="00EB067F">
              <w:t xml:space="preserve">Like when you go to work, you have this uniform on you that protects you from things. It’s the same when you walk on the street and something happens. You don’t have your uniform on you. You are just a passer-by and actually it does affect you differently. So when you wear that uniform, that is an armour, it’s really weird. You have this armour that protects you slightly and how do you manage your grief. </w:t>
            </w:r>
          </w:p>
        </w:tc>
        <w:tc>
          <w:tcPr>
            <w:tcW w:w="5245" w:type="dxa"/>
          </w:tcPr>
          <w:p w14:paraId="1198B71F" w14:textId="70550F41" w:rsidR="00946A02" w:rsidRPr="00CE19E0" w:rsidRDefault="00EB067F" w:rsidP="00EB3F53">
            <w:pPr>
              <w:ind w:left="360"/>
              <w:jc w:val="both"/>
            </w:pPr>
            <w:r>
              <w:t>The uniform is like an armour</w:t>
            </w:r>
          </w:p>
        </w:tc>
      </w:tr>
      <w:tr w:rsidR="00946A02" w:rsidRPr="00CE19E0" w14:paraId="5A0E9D70" w14:textId="77777777" w:rsidTr="00EB3F53">
        <w:tc>
          <w:tcPr>
            <w:tcW w:w="3114" w:type="dxa"/>
          </w:tcPr>
          <w:p w14:paraId="1EFB6F24" w14:textId="087BBBF2" w:rsidR="00946A02" w:rsidRPr="00CE19E0" w:rsidRDefault="005F6AAF" w:rsidP="00EB3F53">
            <w:pPr>
              <w:jc w:val="both"/>
            </w:pPr>
            <w:r>
              <w:t>Boundaries</w:t>
            </w:r>
          </w:p>
        </w:tc>
        <w:tc>
          <w:tcPr>
            <w:tcW w:w="5953" w:type="dxa"/>
          </w:tcPr>
          <w:p w14:paraId="2EE3816F" w14:textId="6F4308E4" w:rsidR="004C5820" w:rsidRPr="00CE19E0" w:rsidRDefault="005F6AAF" w:rsidP="00410D00">
            <w:pPr>
              <w:jc w:val="both"/>
            </w:pPr>
            <w:r>
              <w:t xml:space="preserve">115-122: </w:t>
            </w:r>
            <w:r w:rsidRPr="005F6AAF">
              <w:t xml:space="preserve">I always say, it’s not my grief to have. They’ve lost their child. That isn’t my grief, that isn’t my sadness. But even though I feel sadness. It’s okay to have a tear and cry, but you can’t be a mess on the floor because actually that’s their child, their family member that passed away and you need to support them through that grief and be that strong person, but also to show that you are human and you are allowed to cry and have those emotions. I didn’t realize how bad it could affect you after my </w:t>
            </w:r>
            <w:r w:rsidRPr="005F6AAF">
              <w:lastRenderedPageBreak/>
              <w:t>recent death that I had last year, in a sense of stress. Trying to have that line and not cross it, but still to be empathetic, caring, compassionate, all those things that drive us to be a nurse.</w:t>
            </w:r>
          </w:p>
        </w:tc>
        <w:tc>
          <w:tcPr>
            <w:tcW w:w="5245" w:type="dxa"/>
          </w:tcPr>
          <w:p w14:paraId="68E9527E" w14:textId="0FC89F16" w:rsidR="00946A02" w:rsidRPr="00CE19E0" w:rsidRDefault="005F6AAF" w:rsidP="00EB3F53">
            <w:pPr>
              <w:ind w:left="360"/>
              <w:jc w:val="both"/>
            </w:pPr>
            <w:r>
              <w:lastRenderedPageBreak/>
              <w:t>Setting boundaries between professional attitude and personal feelings</w:t>
            </w:r>
          </w:p>
        </w:tc>
      </w:tr>
      <w:tr w:rsidR="00946A02" w:rsidRPr="00CE19E0" w14:paraId="73DFF615" w14:textId="77777777" w:rsidTr="00EB3F53">
        <w:tc>
          <w:tcPr>
            <w:tcW w:w="3114" w:type="dxa"/>
          </w:tcPr>
          <w:p w14:paraId="7DBAC094" w14:textId="6F8A9085" w:rsidR="00946A02" w:rsidRPr="00CE19E0" w:rsidRDefault="00F81FDE" w:rsidP="00EB3F53">
            <w:pPr>
              <w:jc w:val="both"/>
            </w:pPr>
            <w:r>
              <w:t>Boxing feelings</w:t>
            </w:r>
          </w:p>
        </w:tc>
        <w:tc>
          <w:tcPr>
            <w:tcW w:w="5953" w:type="dxa"/>
          </w:tcPr>
          <w:p w14:paraId="007AE761" w14:textId="42B7B517" w:rsidR="00946A02" w:rsidRPr="00CE19E0" w:rsidRDefault="00F81FDE" w:rsidP="00EB3F53">
            <w:pPr>
              <w:jc w:val="both"/>
            </w:pPr>
            <w:r>
              <w:t xml:space="preserve">133-144: </w:t>
            </w:r>
            <w:r w:rsidRPr="00F81FDE">
              <w:t>So I’ll tell you what I say to people, how I manage my mind, it might be a bit weird. I’ve got a lots of cupboards in my brain for my thoughts and feelings, different doors. One for example have a door for death, where it might sound very strange but this is how I cope. So all the deaths I have experienced at work will go into this cupboard. When I have a new death, there’s a box for every child or adult, there is a box. The problem is when they first got there, the box is outside the door and it’s a big old mess. It’s overflowing everywhere, it’s a mess yeah. Sometimes I need support to put all that mess in that box and put it behind the door and shut it. Sometimes that door opens, the box falls out and it’s a mess again and I’m like why did that happened? How am I going to put that box back and close the door? This is how I manage traumatic events at work, this is my way of handling it. With some boxes there are bits on the floor that will never go in the box. Because it’s been a long time ago and there is no way of having that closure.</w:t>
            </w:r>
          </w:p>
        </w:tc>
        <w:tc>
          <w:tcPr>
            <w:tcW w:w="5245" w:type="dxa"/>
          </w:tcPr>
          <w:p w14:paraId="060B203A" w14:textId="01D8C096" w:rsidR="00D7053E" w:rsidRPr="00CE19E0" w:rsidRDefault="00F81FDE" w:rsidP="00EB3F53">
            <w:pPr>
              <w:ind w:left="360"/>
              <w:jc w:val="both"/>
            </w:pPr>
            <w:r>
              <w:t>Coping with feelings from experiences by creating a mental box to them</w:t>
            </w:r>
          </w:p>
        </w:tc>
      </w:tr>
      <w:tr w:rsidR="00946A02" w:rsidRPr="00CE19E0" w14:paraId="78C83281" w14:textId="77777777" w:rsidTr="00EB3F53">
        <w:tc>
          <w:tcPr>
            <w:tcW w:w="3114" w:type="dxa"/>
          </w:tcPr>
          <w:p w14:paraId="71F084FC" w14:textId="3D685A03" w:rsidR="00946A02" w:rsidRPr="00CE19E0" w:rsidRDefault="00F0797D" w:rsidP="00EB3F53">
            <w:pPr>
              <w:jc w:val="both"/>
            </w:pPr>
            <w:r>
              <w:t>Lack of closure</w:t>
            </w:r>
          </w:p>
        </w:tc>
        <w:tc>
          <w:tcPr>
            <w:tcW w:w="5953" w:type="dxa"/>
          </w:tcPr>
          <w:p w14:paraId="084E18B5" w14:textId="644CEF5F" w:rsidR="00373EAD" w:rsidRPr="00373EAD" w:rsidRDefault="00F0797D" w:rsidP="00EB3F53">
            <w:pPr>
              <w:jc w:val="both"/>
            </w:pPr>
            <w:r>
              <w:t xml:space="preserve">166-167: </w:t>
            </w:r>
            <w:r w:rsidRPr="00F0797D">
              <w:t>Closure. I haven’t had closure on those two. I don’t know how that Mum coped after the death of her baby. That was my first one.</w:t>
            </w:r>
          </w:p>
        </w:tc>
        <w:tc>
          <w:tcPr>
            <w:tcW w:w="5245" w:type="dxa"/>
          </w:tcPr>
          <w:p w14:paraId="371697BE" w14:textId="4BCD2ADE" w:rsidR="00946A02" w:rsidRPr="00CE19E0" w:rsidRDefault="00F0797D" w:rsidP="00EB3F53">
            <w:pPr>
              <w:ind w:left="360"/>
              <w:jc w:val="both"/>
            </w:pPr>
            <w:r>
              <w:t>Lack of closure made the experience difficult</w:t>
            </w:r>
          </w:p>
        </w:tc>
      </w:tr>
      <w:tr w:rsidR="00946A02" w:rsidRPr="00CE19E0" w14:paraId="0256EACE" w14:textId="77777777" w:rsidTr="00EB3F53">
        <w:tc>
          <w:tcPr>
            <w:tcW w:w="3114" w:type="dxa"/>
          </w:tcPr>
          <w:p w14:paraId="334680F1" w14:textId="5E380507" w:rsidR="00946A02" w:rsidRPr="00CE19E0" w:rsidRDefault="00AF1D03" w:rsidP="00EB3F53">
            <w:pPr>
              <w:jc w:val="both"/>
            </w:pPr>
            <w:r>
              <w:t>Guilt</w:t>
            </w:r>
          </w:p>
        </w:tc>
        <w:tc>
          <w:tcPr>
            <w:tcW w:w="5953" w:type="dxa"/>
          </w:tcPr>
          <w:p w14:paraId="0B8D357E" w14:textId="309F0945" w:rsidR="00455000" w:rsidRPr="00CE19E0" w:rsidRDefault="00AF1D03" w:rsidP="00EB3F53">
            <w:pPr>
              <w:jc w:val="both"/>
            </w:pPr>
            <w:r>
              <w:t xml:space="preserve">168-173: </w:t>
            </w:r>
            <w:r w:rsidRPr="00AF1D03">
              <w:t>I was the only paeds nurse in, it was 6 o’clock in the morning and I will never forget, I can see the bay now, I can visualize it, I can see the bed, I can see the child, I know the child’s name, I see Mum’s face when she said “Why didn’t you saved her?” – like that, and I just didn’t know what to say. I just looked at her and had no words, because I didn’t know what to say to comfort her, I didn’t know how to manage that situation and that was my first death that I had to manage. I didn’t know how to comfort that family. I wasn’t a Mum, I didn’t had a clue.</w:t>
            </w:r>
          </w:p>
        </w:tc>
        <w:tc>
          <w:tcPr>
            <w:tcW w:w="5245" w:type="dxa"/>
          </w:tcPr>
          <w:p w14:paraId="4349D400" w14:textId="38049556" w:rsidR="00946A02" w:rsidRPr="00CE19E0" w:rsidRDefault="00AF1D03" w:rsidP="00EB3F53">
            <w:pPr>
              <w:ind w:left="360"/>
              <w:jc w:val="both"/>
            </w:pPr>
            <w:r>
              <w:t>Guilt imposed by parents and a child’s death make the experience memorable</w:t>
            </w:r>
          </w:p>
        </w:tc>
      </w:tr>
      <w:tr w:rsidR="00946A02" w:rsidRPr="00CE19E0" w14:paraId="30CA6B37" w14:textId="77777777" w:rsidTr="00EB3F53">
        <w:tc>
          <w:tcPr>
            <w:tcW w:w="3114" w:type="dxa"/>
          </w:tcPr>
          <w:p w14:paraId="5B7A9C67" w14:textId="4F212A9F" w:rsidR="00946A02" w:rsidRPr="00CE19E0" w:rsidRDefault="00150D42" w:rsidP="00EB3F53">
            <w:pPr>
              <w:jc w:val="both"/>
            </w:pPr>
            <w:r>
              <w:t>We did everything</w:t>
            </w:r>
          </w:p>
        </w:tc>
        <w:tc>
          <w:tcPr>
            <w:tcW w:w="5953" w:type="dxa"/>
          </w:tcPr>
          <w:p w14:paraId="4904EF5C" w14:textId="2D0FC2AB" w:rsidR="00902BA3" w:rsidRPr="00CE19E0" w:rsidRDefault="00150D42" w:rsidP="00EB3F53">
            <w:pPr>
              <w:jc w:val="both"/>
            </w:pPr>
            <w:r>
              <w:t xml:space="preserve">187-189: </w:t>
            </w:r>
            <w:r w:rsidRPr="00150D42">
              <w:t>So, it’s the medical closure, knowing that we did everything we could medically and nothing we did was wrong if you know what I mean to prevent the survival or whatever the proper term is.</w:t>
            </w:r>
          </w:p>
        </w:tc>
        <w:tc>
          <w:tcPr>
            <w:tcW w:w="5245" w:type="dxa"/>
          </w:tcPr>
          <w:p w14:paraId="5D5F6C4B" w14:textId="4310A555" w:rsidR="00946A02" w:rsidRPr="00CE19E0" w:rsidRDefault="00150D42" w:rsidP="00EB3F53">
            <w:pPr>
              <w:ind w:left="360"/>
              <w:jc w:val="both"/>
            </w:pPr>
            <w:r>
              <w:t>Closure is needed to know “we did everything”</w:t>
            </w:r>
          </w:p>
        </w:tc>
      </w:tr>
      <w:tr w:rsidR="00946A02" w:rsidRPr="00CE19E0" w14:paraId="30FEE27A" w14:textId="77777777" w:rsidTr="00EB3F53">
        <w:tc>
          <w:tcPr>
            <w:tcW w:w="3114" w:type="dxa"/>
          </w:tcPr>
          <w:p w14:paraId="607FDB05" w14:textId="40288FE2" w:rsidR="00946A02" w:rsidRPr="00CE19E0" w:rsidRDefault="005418DD" w:rsidP="00EB3F53">
            <w:pPr>
              <w:jc w:val="both"/>
            </w:pPr>
            <w:r>
              <w:t>Hugged for long</w:t>
            </w:r>
          </w:p>
        </w:tc>
        <w:tc>
          <w:tcPr>
            <w:tcW w:w="5953" w:type="dxa"/>
          </w:tcPr>
          <w:p w14:paraId="240237F1" w14:textId="03711A03" w:rsidR="00AB5923" w:rsidRPr="00CE19E0" w:rsidRDefault="005418DD" w:rsidP="00EB3F53">
            <w:pPr>
              <w:jc w:val="both"/>
            </w:pPr>
            <w:r>
              <w:t xml:space="preserve">193-195: </w:t>
            </w:r>
            <w:r w:rsidRPr="005418DD">
              <w:t xml:space="preserve">The Mum hugged the child for so long, so the child’s arms were up when they went down to the mortuary, they </w:t>
            </w:r>
            <w:r w:rsidRPr="005418DD">
              <w:lastRenderedPageBreak/>
              <w:t>couldn’t put it down. When I talk about it, nurses say ‘Oh I remember that case when it was hugged for so long afterwards because it was so sudden.</w:t>
            </w:r>
          </w:p>
        </w:tc>
        <w:tc>
          <w:tcPr>
            <w:tcW w:w="5245" w:type="dxa"/>
          </w:tcPr>
          <w:p w14:paraId="0428EC53" w14:textId="772BD560" w:rsidR="00946A02" w:rsidRPr="00CE19E0" w:rsidRDefault="005418DD" w:rsidP="00EB3F53">
            <w:pPr>
              <w:ind w:left="360"/>
              <w:jc w:val="both"/>
            </w:pPr>
            <w:r>
              <w:lastRenderedPageBreak/>
              <w:t>Unique features of a death or grief make the experience memorable</w:t>
            </w:r>
          </w:p>
        </w:tc>
      </w:tr>
      <w:tr w:rsidR="00946A02" w:rsidRPr="00CE19E0" w14:paraId="04E2A02A" w14:textId="77777777" w:rsidTr="00EB3F53">
        <w:tc>
          <w:tcPr>
            <w:tcW w:w="3114" w:type="dxa"/>
          </w:tcPr>
          <w:p w14:paraId="3D43303F" w14:textId="7AFCB1E5" w:rsidR="00946A02" w:rsidRPr="00CE19E0" w:rsidRDefault="00396BF5" w:rsidP="00EB3F53">
            <w:pPr>
              <w:jc w:val="both"/>
            </w:pPr>
            <w:r>
              <w:t>Talk and cry</w:t>
            </w:r>
          </w:p>
        </w:tc>
        <w:tc>
          <w:tcPr>
            <w:tcW w:w="5953" w:type="dxa"/>
          </w:tcPr>
          <w:p w14:paraId="559EB721" w14:textId="1759B396" w:rsidR="00752813" w:rsidRPr="00CE19E0" w:rsidRDefault="00396BF5" w:rsidP="00EB3F53">
            <w:pPr>
              <w:jc w:val="both"/>
            </w:pPr>
            <w:r>
              <w:t xml:space="preserve">205-206: </w:t>
            </w:r>
            <w:r w:rsidRPr="00396BF5">
              <w:t>So, how I manage things. I tend to ring my Mum if there’s been a death and I cry a lot. That’s how I overcome sadness I just cry. I talk a lot, I need to talk about it.</w:t>
            </w:r>
          </w:p>
        </w:tc>
        <w:tc>
          <w:tcPr>
            <w:tcW w:w="5245" w:type="dxa"/>
          </w:tcPr>
          <w:p w14:paraId="44E44973" w14:textId="075A6EB1" w:rsidR="00946A02" w:rsidRPr="00CE19E0" w:rsidRDefault="00396BF5" w:rsidP="00EB3F53">
            <w:pPr>
              <w:ind w:left="360"/>
              <w:jc w:val="both"/>
            </w:pPr>
            <w:r>
              <w:t>Ways to cope with the experience</w:t>
            </w:r>
          </w:p>
        </w:tc>
      </w:tr>
      <w:tr w:rsidR="005B7D46" w:rsidRPr="00CE19E0" w14:paraId="26C85CFF" w14:textId="77777777" w:rsidTr="00EB3F53">
        <w:tc>
          <w:tcPr>
            <w:tcW w:w="3114" w:type="dxa"/>
          </w:tcPr>
          <w:p w14:paraId="05272781" w14:textId="59A53D12" w:rsidR="005B7D46" w:rsidRPr="00CE19E0" w:rsidRDefault="00C2564F" w:rsidP="00EB3F53">
            <w:pPr>
              <w:jc w:val="both"/>
            </w:pPr>
            <w:r>
              <w:t xml:space="preserve">Main person </w:t>
            </w:r>
          </w:p>
        </w:tc>
        <w:tc>
          <w:tcPr>
            <w:tcW w:w="5953" w:type="dxa"/>
          </w:tcPr>
          <w:p w14:paraId="4A2334D6" w14:textId="5D052192" w:rsidR="00912FC0" w:rsidRPr="00CE19E0" w:rsidRDefault="00C2564F" w:rsidP="006F0845">
            <w:pPr>
              <w:jc w:val="both"/>
            </w:pPr>
            <w:r>
              <w:t xml:space="preserve">215-216: </w:t>
            </w:r>
            <w:r w:rsidRPr="00C2564F">
              <w:t>My Mum is my main person I talk to. I would drive home and call her and tell her that I had a horrible day and she would listen, and the thing with my Mum is that she would ask questions while my partner wouldn’t.</w:t>
            </w:r>
          </w:p>
        </w:tc>
        <w:tc>
          <w:tcPr>
            <w:tcW w:w="5245" w:type="dxa"/>
          </w:tcPr>
          <w:p w14:paraId="43AEDFB1" w14:textId="3888B5A6" w:rsidR="00912FC0" w:rsidRPr="00CE19E0" w:rsidRDefault="00C2564F" w:rsidP="00EB3F53">
            <w:pPr>
              <w:ind w:left="360"/>
              <w:jc w:val="both"/>
            </w:pPr>
            <w:r>
              <w:t>Talking with people close to her about her experience</w:t>
            </w:r>
          </w:p>
        </w:tc>
      </w:tr>
      <w:tr w:rsidR="005B7D46" w:rsidRPr="00CE19E0" w14:paraId="20CE9EB4" w14:textId="77777777" w:rsidTr="00EB3F53">
        <w:tc>
          <w:tcPr>
            <w:tcW w:w="3114" w:type="dxa"/>
          </w:tcPr>
          <w:p w14:paraId="6FA4785A" w14:textId="1FBD4DA1" w:rsidR="005B7D46" w:rsidRPr="00CE19E0" w:rsidRDefault="00BE7E5B" w:rsidP="00EB3F53">
            <w:pPr>
              <w:jc w:val="both"/>
            </w:pPr>
            <w:r>
              <w:t>Being a parent</w:t>
            </w:r>
          </w:p>
        </w:tc>
        <w:tc>
          <w:tcPr>
            <w:tcW w:w="5953" w:type="dxa"/>
          </w:tcPr>
          <w:p w14:paraId="13AA0D1C" w14:textId="4823C882" w:rsidR="00E05DF0" w:rsidRPr="00CE19E0" w:rsidRDefault="00BE7E5B" w:rsidP="007E59ED">
            <w:pPr>
              <w:jc w:val="both"/>
            </w:pPr>
            <w:r>
              <w:t xml:space="preserve">239-242: </w:t>
            </w:r>
            <w:r w:rsidRPr="00BE7E5B">
              <w:t>Now that I’m a Mum is very different. I don’t have an understanding, because my children are fine. I have an understanding of what it means to be a parent. That fear that you feel. That anxiety you get when you worry about your children when they are poorly. I can kinda put myself in their shoes more. When I was younger I was definitely more resilient than I am now.</w:t>
            </w:r>
          </w:p>
        </w:tc>
        <w:tc>
          <w:tcPr>
            <w:tcW w:w="5245" w:type="dxa"/>
          </w:tcPr>
          <w:p w14:paraId="7DC59ABF" w14:textId="6D069C41" w:rsidR="005B7D46" w:rsidRPr="00CE19E0" w:rsidRDefault="00235FF8" w:rsidP="00EB3F53">
            <w:pPr>
              <w:ind w:left="360"/>
              <w:jc w:val="both"/>
            </w:pPr>
            <w:r>
              <w:t>Being a parent has changed her view on death</w:t>
            </w:r>
          </w:p>
        </w:tc>
      </w:tr>
      <w:tr w:rsidR="005B7D46" w:rsidRPr="00CE19E0" w14:paraId="61B8D0D5" w14:textId="77777777" w:rsidTr="00EB3F53">
        <w:tc>
          <w:tcPr>
            <w:tcW w:w="3114" w:type="dxa"/>
          </w:tcPr>
          <w:p w14:paraId="31AB290C" w14:textId="1AF7CBD2" w:rsidR="005B7D46" w:rsidRPr="00CE19E0" w:rsidRDefault="00F75643" w:rsidP="00EB3F53">
            <w:pPr>
              <w:jc w:val="both"/>
            </w:pPr>
            <w:r>
              <w:t>Not invincible</w:t>
            </w:r>
          </w:p>
        </w:tc>
        <w:tc>
          <w:tcPr>
            <w:tcW w:w="5953" w:type="dxa"/>
          </w:tcPr>
          <w:p w14:paraId="3A78C5F5" w14:textId="0E3E78CD" w:rsidR="001B270A" w:rsidRPr="00CE19E0" w:rsidRDefault="00F75643" w:rsidP="00EB3F53">
            <w:pPr>
              <w:jc w:val="both"/>
            </w:pPr>
            <w:r>
              <w:t xml:space="preserve">253-254: </w:t>
            </w:r>
            <w:r w:rsidRPr="00F75643">
              <w:t>Yes. You know that you are not invincible anymore. I think about scenarios all the time and how I’m going to manage them.</w:t>
            </w:r>
          </w:p>
        </w:tc>
        <w:tc>
          <w:tcPr>
            <w:tcW w:w="5245" w:type="dxa"/>
          </w:tcPr>
          <w:p w14:paraId="464F0D2A" w14:textId="2F324B80" w:rsidR="005B7D46" w:rsidRPr="00CE19E0" w:rsidRDefault="00F75643" w:rsidP="00EB3F53">
            <w:pPr>
              <w:ind w:left="360"/>
              <w:jc w:val="both"/>
            </w:pPr>
            <w:r>
              <w:t>Seeing death has changed her view on life, being more realistic</w:t>
            </w:r>
          </w:p>
        </w:tc>
      </w:tr>
      <w:tr w:rsidR="005B7D46" w:rsidRPr="00CE19E0" w14:paraId="57E88B94" w14:textId="77777777" w:rsidTr="00EB3F53">
        <w:tc>
          <w:tcPr>
            <w:tcW w:w="3114" w:type="dxa"/>
          </w:tcPr>
          <w:p w14:paraId="0A306DA6" w14:textId="5F951799" w:rsidR="005B7D46" w:rsidRPr="00CE19E0" w:rsidRDefault="00747DA4" w:rsidP="00EB3F53">
            <w:pPr>
              <w:jc w:val="both"/>
            </w:pPr>
            <w:r>
              <w:t>Accept it more</w:t>
            </w:r>
          </w:p>
        </w:tc>
        <w:tc>
          <w:tcPr>
            <w:tcW w:w="5953" w:type="dxa"/>
          </w:tcPr>
          <w:p w14:paraId="1F24A633" w14:textId="14124015" w:rsidR="00AD4B7A" w:rsidRPr="00CE19E0" w:rsidRDefault="00747DA4" w:rsidP="00EB3F53">
            <w:pPr>
              <w:jc w:val="both"/>
            </w:pPr>
            <w:r>
              <w:t xml:space="preserve">265-267: </w:t>
            </w:r>
            <w:r w:rsidRPr="00747DA4">
              <w:t>I think I would accept it more. Because even when I was in with adult arrest I still felt sad and I admired the nurses and how they managed themselves professionally and then able to continue with their shift and still do a really good job. I can’t do that</w:t>
            </w:r>
          </w:p>
        </w:tc>
        <w:tc>
          <w:tcPr>
            <w:tcW w:w="5245" w:type="dxa"/>
          </w:tcPr>
          <w:p w14:paraId="5C08C7DF" w14:textId="567ABEEF" w:rsidR="005B7D46" w:rsidRPr="00CE19E0" w:rsidRDefault="00747DA4" w:rsidP="00842354">
            <w:pPr>
              <w:jc w:val="both"/>
            </w:pPr>
            <w:r>
              <w:t xml:space="preserve">        Death of an adult can be accepted more</w:t>
            </w:r>
          </w:p>
        </w:tc>
      </w:tr>
      <w:tr w:rsidR="008D432F" w:rsidRPr="00CE19E0" w14:paraId="73C6C2AA" w14:textId="77777777" w:rsidTr="00EB3F53">
        <w:tc>
          <w:tcPr>
            <w:tcW w:w="3114" w:type="dxa"/>
          </w:tcPr>
          <w:p w14:paraId="15795802" w14:textId="055BE533" w:rsidR="008D432F" w:rsidRPr="00CE19E0" w:rsidRDefault="00DD26A6" w:rsidP="00EB3F53">
            <w:pPr>
              <w:jc w:val="both"/>
            </w:pPr>
            <w:r>
              <w:t>Little things</w:t>
            </w:r>
          </w:p>
        </w:tc>
        <w:tc>
          <w:tcPr>
            <w:tcW w:w="5953" w:type="dxa"/>
          </w:tcPr>
          <w:p w14:paraId="6B31F37B" w14:textId="7FBE5075" w:rsidR="008D432F" w:rsidRPr="00CE19E0" w:rsidRDefault="00DD26A6" w:rsidP="00EB3F53">
            <w:pPr>
              <w:jc w:val="both"/>
            </w:pPr>
            <w:r>
              <w:t xml:space="preserve">283-284: </w:t>
            </w:r>
            <w:r w:rsidRPr="00DD26A6">
              <w:t>Life is for living, even though we see these bad things happening in life, because that is also life. You are filling your jar. Going out and jumping in puddles with your kids, getting muddy. You know, just silly things. Enjoying the little things, that is how I changed in my job, knowing how to refill that jar and not being bogged down by negativity and using the positive staff to continue if that makes sense.</w:t>
            </w:r>
          </w:p>
        </w:tc>
        <w:tc>
          <w:tcPr>
            <w:tcW w:w="5245" w:type="dxa"/>
          </w:tcPr>
          <w:p w14:paraId="76569CB5" w14:textId="57B63C01" w:rsidR="008D432F" w:rsidRPr="00CE19E0" w:rsidRDefault="00DD26A6" w:rsidP="00EB3F53">
            <w:pPr>
              <w:ind w:left="360"/>
              <w:jc w:val="both"/>
            </w:pPr>
            <w:r>
              <w:t>Enjoying the little things. This is how she changed her view after seeing death</w:t>
            </w:r>
          </w:p>
        </w:tc>
      </w:tr>
      <w:tr w:rsidR="00D77959" w:rsidRPr="00CE19E0" w14:paraId="437A1317" w14:textId="77777777" w:rsidTr="00EB3F53">
        <w:tc>
          <w:tcPr>
            <w:tcW w:w="3114" w:type="dxa"/>
          </w:tcPr>
          <w:p w14:paraId="386E3132" w14:textId="27DB6D16" w:rsidR="00D77959" w:rsidRPr="00CE19E0" w:rsidRDefault="0065367D" w:rsidP="00EB3F53">
            <w:pPr>
              <w:jc w:val="both"/>
            </w:pPr>
            <w:r>
              <w:t>Different boat</w:t>
            </w:r>
          </w:p>
        </w:tc>
        <w:tc>
          <w:tcPr>
            <w:tcW w:w="5953" w:type="dxa"/>
          </w:tcPr>
          <w:p w14:paraId="76622154" w14:textId="01624446" w:rsidR="00D77959" w:rsidRPr="00CE19E0" w:rsidRDefault="0065367D" w:rsidP="007820BA">
            <w:pPr>
              <w:jc w:val="both"/>
            </w:pPr>
            <w:r>
              <w:t xml:space="preserve">291-304: </w:t>
            </w:r>
            <w:r w:rsidRPr="0065367D">
              <w:t xml:space="preserve">Yeah, I treat everyone as like in their own bubble. We are busy looking after lots of bubbles of people with different illnesses, but that family doesn’t know that their child is more sick than theirs and I treat everyone equally in terms of my compassion, but obviously depending on the severity of their illness they will receive the most appropriate treatment. But in </w:t>
            </w:r>
            <w:r w:rsidRPr="0065367D">
              <w:lastRenderedPageBreak/>
              <w:t>terms of care I treat everyone equally. There is a quote, I don’t know who wrote it, but a friend of mine send it to me, “We are all in a storm, but in a different boat.” And actually me, I am stepping into lots of people different boats so I need to care for them, even though the next person to them is even worse, but they can’t see that, so just being kind and caring to them and reassuring them. I got a lot better, because when I was 21, I said your child is safe, this child is sicker, but they don’t care about it because actually they want help for their child. I definitely got a lot kinder and I am kinder to my family as well now. I’m kinder about mental health … I am less judgemental. We all have choices in life. Whatever choice you make might get you where you are, you have to respect that and not judge that and care for them equally with compassion.</w:t>
            </w:r>
          </w:p>
        </w:tc>
        <w:tc>
          <w:tcPr>
            <w:tcW w:w="5245" w:type="dxa"/>
          </w:tcPr>
          <w:p w14:paraId="2DA58F60" w14:textId="130AC2D7" w:rsidR="00D77959" w:rsidRPr="00CE19E0" w:rsidRDefault="0065367D" w:rsidP="00EB3F53">
            <w:pPr>
              <w:ind w:left="360"/>
              <w:jc w:val="both"/>
            </w:pPr>
            <w:r>
              <w:lastRenderedPageBreak/>
              <w:t>Same storm, different boat</w:t>
            </w:r>
          </w:p>
        </w:tc>
      </w:tr>
      <w:tr w:rsidR="006F3378" w:rsidRPr="00CE19E0" w14:paraId="1A4A4E35" w14:textId="77777777" w:rsidTr="00EB3F53">
        <w:tc>
          <w:tcPr>
            <w:tcW w:w="3114" w:type="dxa"/>
          </w:tcPr>
          <w:p w14:paraId="14F67259" w14:textId="45849C47" w:rsidR="006F3378" w:rsidRPr="00CE19E0" w:rsidRDefault="00E44550" w:rsidP="00EB3F53">
            <w:pPr>
              <w:jc w:val="both"/>
            </w:pPr>
            <w:r>
              <w:t>Can’t prepare</w:t>
            </w:r>
          </w:p>
        </w:tc>
        <w:tc>
          <w:tcPr>
            <w:tcW w:w="5953" w:type="dxa"/>
          </w:tcPr>
          <w:p w14:paraId="4D8D7FB9" w14:textId="25422F3D" w:rsidR="006F3378" w:rsidRPr="00CE19E0" w:rsidRDefault="00E44550" w:rsidP="00EB3F53">
            <w:pPr>
              <w:jc w:val="both"/>
            </w:pPr>
            <w:r>
              <w:t xml:space="preserve">322-325: </w:t>
            </w:r>
            <w:r w:rsidRPr="00E44550">
              <w:t>I don’t think you can prepare yourself prior to death. Because every family is different, every death is different. I think making sure that you have a support network that is happy to listen to you and you don’t hold it in. Some people might don’t like talking and that is fine and whatever is useful for you as a person, utilise it and for me that thing is aftercare.</w:t>
            </w:r>
          </w:p>
        </w:tc>
        <w:tc>
          <w:tcPr>
            <w:tcW w:w="5245" w:type="dxa"/>
          </w:tcPr>
          <w:p w14:paraId="4869B4CF" w14:textId="104513CE" w:rsidR="006F3378" w:rsidRPr="00817BCA" w:rsidRDefault="00E44550" w:rsidP="00EB3F53">
            <w:pPr>
              <w:ind w:left="360"/>
              <w:jc w:val="both"/>
              <w:rPr>
                <w:lang w:val="hu-HU"/>
              </w:rPr>
            </w:pPr>
            <w:r>
              <w:rPr>
                <w:lang w:val="hu-HU"/>
              </w:rPr>
              <w:t>You can’t prepare for death</w:t>
            </w:r>
          </w:p>
        </w:tc>
      </w:tr>
      <w:tr w:rsidR="004A63BE" w:rsidRPr="00CE19E0" w14:paraId="0B67E713" w14:textId="77777777" w:rsidTr="00EB3F53">
        <w:tc>
          <w:tcPr>
            <w:tcW w:w="3114" w:type="dxa"/>
          </w:tcPr>
          <w:p w14:paraId="6ECF1E77" w14:textId="31FEE59E" w:rsidR="004A63BE" w:rsidRDefault="007439AF" w:rsidP="00EB3F53">
            <w:pPr>
              <w:jc w:val="both"/>
            </w:pPr>
            <w:r>
              <w:t>Obstacles</w:t>
            </w:r>
          </w:p>
        </w:tc>
        <w:tc>
          <w:tcPr>
            <w:tcW w:w="5953" w:type="dxa"/>
          </w:tcPr>
          <w:p w14:paraId="1AD0A1F6" w14:textId="6622F17C" w:rsidR="004A63BE" w:rsidRDefault="007439AF" w:rsidP="00EB3F53">
            <w:pPr>
              <w:jc w:val="both"/>
            </w:pPr>
            <w:r>
              <w:t xml:space="preserve">362-366: </w:t>
            </w:r>
            <w:r w:rsidRPr="007439AF">
              <w:t>Time. After the event there are workload pressures. People don’t want to come in on their day off, like loads of things. There are personal things loads of things really and actually you will never get it right for everyone as someone might be harmed from an event as you probably can’t eradicate all the harm from it. You need a robust system that captures and offers the support anyone needs afterwards.</w:t>
            </w:r>
          </w:p>
        </w:tc>
        <w:tc>
          <w:tcPr>
            <w:tcW w:w="5245" w:type="dxa"/>
          </w:tcPr>
          <w:p w14:paraId="50E20F0B" w14:textId="577C120C" w:rsidR="004A63BE" w:rsidRDefault="007439AF" w:rsidP="00EB3F53">
            <w:pPr>
              <w:ind w:left="360"/>
              <w:jc w:val="both"/>
              <w:rPr>
                <w:lang w:val="hu-HU"/>
              </w:rPr>
            </w:pPr>
            <w:r>
              <w:rPr>
                <w:lang w:val="hu-HU"/>
              </w:rPr>
              <w:t>Time and workload pressures are the greatest obstacles for debriefs</w:t>
            </w:r>
          </w:p>
        </w:tc>
      </w:tr>
      <w:tr w:rsidR="00385E95" w:rsidRPr="00CE19E0" w14:paraId="290E770A" w14:textId="77777777" w:rsidTr="00EB3F53">
        <w:tc>
          <w:tcPr>
            <w:tcW w:w="3114" w:type="dxa"/>
          </w:tcPr>
          <w:p w14:paraId="4EF5F10D" w14:textId="7A2BF24D" w:rsidR="00385E95" w:rsidRDefault="00B03D95" w:rsidP="00EB3F53">
            <w:pPr>
              <w:jc w:val="both"/>
            </w:pPr>
            <w:r>
              <w:t>Moral CPR</w:t>
            </w:r>
          </w:p>
        </w:tc>
        <w:tc>
          <w:tcPr>
            <w:tcW w:w="5953" w:type="dxa"/>
          </w:tcPr>
          <w:p w14:paraId="4C2D6733" w14:textId="5D106E00" w:rsidR="00385E95" w:rsidRDefault="00B03D95" w:rsidP="00EB3F53">
            <w:pPr>
              <w:jc w:val="both"/>
            </w:pPr>
            <w:r>
              <w:t xml:space="preserve">370-375: </w:t>
            </w:r>
            <w:r w:rsidRPr="00B03D95">
              <w:t xml:space="preserve">I think the hardest part is when you bring that family in and you stop. That’s the hardest part. When you are in and do what’s needed, you run your scenario and let the adrenaline rush, you run the scenarios and you do what we’ve been trained to do. And the hardest part is when you bring that family in and resuscitate that child even though you know it’s futile and just doing compressions for the mum to see and then stop. That is probably the hardest thing. </w:t>
            </w:r>
          </w:p>
        </w:tc>
        <w:tc>
          <w:tcPr>
            <w:tcW w:w="5245" w:type="dxa"/>
          </w:tcPr>
          <w:p w14:paraId="04DCE373" w14:textId="731D097E" w:rsidR="00385E95" w:rsidRDefault="00B03D95" w:rsidP="00EB3F53">
            <w:pPr>
              <w:ind w:left="360"/>
              <w:jc w:val="both"/>
              <w:rPr>
                <w:lang w:val="hu-HU"/>
              </w:rPr>
            </w:pPr>
            <w:r>
              <w:rPr>
                <w:lang w:val="hu-HU"/>
              </w:rPr>
              <w:t>Doing CPR only for the sake of parents, not for clinical reasons</w:t>
            </w:r>
          </w:p>
        </w:tc>
      </w:tr>
    </w:tbl>
    <w:p w14:paraId="74BE0B31" w14:textId="5B8183DD" w:rsidR="0008004F" w:rsidRDefault="0008004F" w:rsidP="00EC70D9">
      <w:pPr>
        <w:jc w:val="both"/>
        <w:rPr>
          <w:b/>
          <w:sz w:val="28"/>
          <w:szCs w:val="28"/>
        </w:rPr>
      </w:pPr>
    </w:p>
    <w:p w14:paraId="12AC94BF" w14:textId="01D3269A" w:rsidR="00940DD8" w:rsidRDefault="00940DD8"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lastRenderedPageBreak/>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F940F9" w:rsidRPr="00CE19E0" w14:paraId="50037B2C" w14:textId="77777777" w:rsidTr="003939A3">
        <w:tc>
          <w:tcPr>
            <w:tcW w:w="440" w:type="dxa"/>
            <w:shd w:val="clear" w:color="auto" w:fill="E2EFD9" w:themeFill="accent6" w:themeFillTint="33"/>
          </w:tcPr>
          <w:p w14:paraId="558281A4" w14:textId="77777777" w:rsidR="00F940F9" w:rsidRPr="00CE19E0" w:rsidRDefault="00F940F9" w:rsidP="00F940F9">
            <w:pPr>
              <w:jc w:val="both"/>
            </w:pPr>
            <w:r w:rsidRPr="00CE19E0">
              <w:t>1</w:t>
            </w:r>
          </w:p>
        </w:tc>
        <w:tc>
          <w:tcPr>
            <w:tcW w:w="3793" w:type="dxa"/>
          </w:tcPr>
          <w:p w14:paraId="0AB45429" w14:textId="53CC4F7A" w:rsidR="00F940F9" w:rsidRPr="00E3469E" w:rsidRDefault="00F940F9" w:rsidP="00F940F9">
            <w:pPr>
              <w:jc w:val="both"/>
              <w:rPr>
                <w:sz w:val="20"/>
                <w:szCs w:val="20"/>
              </w:rPr>
            </w:pPr>
            <w:r>
              <w:t>Prove you wrong</w:t>
            </w:r>
          </w:p>
        </w:tc>
        <w:tc>
          <w:tcPr>
            <w:tcW w:w="440" w:type="dxa"/>
            <w:shd w:val="clear" w:color="auto" w:fill="FBE4D5" w:themeFill="accent2" w:themeFillTint="33"/>
          </w:tcPr>
          <w:p w14:paraId="74EABFAB" w14:textId="77777777" w:rsidR="00F940F9" w:rsidRPr="00CE19E0" w:rsidRDefault="00F940F9" w:rsidP="00F940F9">
            <w:pPr>
              <w:jc w:val="both"/>
            </w:pPr>
            <w:r w:rsidRPr="00CE19E0">
              <w:t>1</w:t>
            </w:r>
          </w:p>
        </w:tc>
        <w:tc>
          <w:tcPr>
            <w:tcW w:w="4388" w:type="dxa"/>
            <w:shd w:val="clear" w:color="auto" w:fill="C5E0B3" w:themeFill="accent6" w:themeFillTint="66"/>
          </w:tcPr>
          <w:p w14:paraId="6CC8020C" w14:textId="69FF3764" w:rsidR="00F940F9" w:rsidRPr="00E3469E" w:rsidRDefault="00FD72E0" w:rsidP="00F940F9">
            <w:pPr>
              <w:jc w:val="both"/>
              <w:rPr>
                <w:sz w:val="20"/>
                <w:szCs w:val="20"/>
              </w:rPr>
            </w:pPr>
            <w:r>
              <w:t>Perseverance</w:t>
            </w:r>
          </w:p>
        </w:tc>
      </w:tr>
      <w:tr w:rsidR="00F940F9" w:rsidRPr="00CE19E0" w14:paraId="24AAC1A1" w14:textId="77777777" w:rsidTr="003939A3">
        <w:tc>
          <w:tcPr>
            <w:tcW w:w="440" w:type="dxa"/>
            <w:shd w:val="clear" w:color="auto" w:fill="E2EFD9" w:themeFill="accent6" w:themeFillTint="33"/>
          </w:tcPr>
          <w:p w14:paraId="309927B8" w14:textId="77777777" w:rsidR="00F940F9" w:rsidRPr="00CE19E0" w:rsidRDefault="00F940F9" w:rsidP="00F940F9">
            <w:pPr>
              <w:jc w:val="both"/>
            </w:pPr>
            <w:r w:rsidRPr="00CE19E0">
              <w:t>2</w:t>
            </w:r>
          </w:p>
        </w:tc>
        <w:tc>
          <w:tcPr>
            <w:tcW w:w="3793" w:type="dxa"/>
          </w:tcPr>
          <w:p w14:paraId="7E95846C" w14:textId="289B4704" w:rsidR="00F940F9" w:rsidRPr="00E3469E" w:rsidRDefault="00F940F9" w:rsidP="00F940F9">
            <w:pPr>
              <w:jc w:val="both"/>
              <w:rPr>
                <w:sz w:val="20"/>
                <w:szCs w:val="20"/>
              </w:rPr>
            </w:pPr>
            <w:r>
              <w:t>Fast paced and unknown</w:t>
            </w:r>
          </w:p>
        </w:tc>
        <w:tc>
          <w:tcPr>
            <w:tcW w:w="440" w:type="dxa"/>
            <w:shd w:val="clear" w:color="auto" w:fill="FBE4D5" w:themeFill="accent2" w:themeFillTint="33"/>
          </w:tcPr>
          <w:p w14:paraId="0C258A74" w14:textId="77777777" w:rsidR="00F940F9" w:rsidRPr="00CE19E0" w:rsidRDefault="00F940F9" w:rsidP="00F940F9">
            <w:pPr>
              <w:jc w:val="both"/>
            </w:pPr>
            <w:r w:rsidRPr="00CE19E0">
              <w:t>2</w:t>
            </w:r>
          </w:p>
        </w:tc>
        <w:tc>
          <w:tcPr>
            <w:tcW w:w="4388" w:type="dxa"/>
            <w:shd w:val="clear" w:color="auto" w:fill="C5E0B3" w:themeFill="accent6" w:themeFillTint="66"/>
          </w:tcPr>
          <w:p w14:paraId="173D45C8" w14:textId="23F704A0" w:rsidR="00F940F9" w:rsidRPr="00E3469E" w:rsidRDefault="00FD72E0" w:rsidP="00F940F9">
            <w:pPr>
              <w:jc w:val="both"/>
              <w:rPr>
                <w:sz w:val="20"/>
                <w:szCs w:val="20"/>
              </w:rPr>
            </w:pPr>
            <w:r>
              <w:t>Variety</w:t>
            </w:r>
          </w:p>
        </w:tc>
      </w:tr>
      <w:tr w:rsidR="00F940F9" w:rsidRPr="00CE19E0" w14:paraId="2DB229D6" w14:textId="77777777" w:rsidTr="003939A3">
        <w:tc>
          <w:tcPr>
            <w:tcW w:w="440" w:type="dxa"/>
            <w:shd w:val="clear" w:color="auto" w:fill="E2EFD9" w:themeFill="accent6" w:themeFillTint="33"/>
          </w:tcPr>
          <w:p w14:paraId="45D30B44" w14:textId="77777777" w:rsidR="00F940F9" w:rsidRPr="00CE19E0" w:rsidRDefault="00F940F9" w:rsidP="00F940F9">
            <w:pPr>
              <w:jc w:val="both"/>
            </w:pPr>
            <w:r w:rsidRPr="00CE19E0">
              <w:t>3</w:t>
            </w:r>
          </w:p>
        </w:tc>
        <w:tc>
          <w:tcPr>
            <w:tcW w:w="3793" w:type="dxa"/>
          </w:tcPr>
          <w:p w14:paraId="4C63F802" w14:textId="6801875A" w:rsidR="00F940F9" w:rsidRPr="00E3469E" w:rsidRDefault="00F940F9" w:rsidP="00F940F9">
            <w:pPr>
              <w:jc w:val="both"/>
              <w:rPr>
                <w:sz w:val="20"/>
                <w:szCs w:val="20"/>
              </w:rPr>
            </w:pPr>
            <w:r>
              <w:t>Constant change</w:t>
            </w:r>
          </w:p>
        </w:tc>
        <w:tc>
          <w:tcPr>
            <w:tcW w:w="440" w:type="dxa"/>
            <w:shd w:val="clear" w:color="auto" w:fill="FBE4D5" w:themeFill="accent2" w:themeFillTint="33"/>
          </w:tcPr>
          <w:p w14:paraId="34C3DF99" w14:textId="77777777" w:rsidR="00F940F9" w:rsidRPr="00CE19E0" w:rsidRDefault="00F940F9" w:rsidP="00F940F9">
            <w:pPr>
              <w:jc w:val="both"/>
            </w:pPr>
            <w:r w:rsidRPr="00CE19E0">
              <w:t>3</w:t>
            </w:r>
          </w:p>
        </w:tc>
        <w:tc>
          <w:tcPr>
            <w:tcW w:w="4388" w:type="dxa"/>
            <w:shd w:val="clear" w:color="auto" w:fill="C5E0B3" w:themeFill="accent6" w:themeFillTint="66"/>
          </w:tcPr>
          <w:p w14:paraId="5965B3DE" w14:textId="2BFB4691" w:rsidR="00F940F9" w:rsidRPr="00E3469E" w:rsidRDefault="00F940F9" w:rsidP="00F940F9">
            <w:pPr>
              <w:jc w:val="both"/>
              <w:rPr>
                <w:sz w:val="20"/>
                <w:szCs w:val="20"/>
              </w:rPr>
            </w:pPr>
            <w:r>
              <w:t>Constant change</w:t>
            </w:r>
          </w:p>
        </w:tc>
      </w:tr>
      <w:tr w:rsidR="00F940F9" w:rsidRPr="00CE19E0" w14:paraId="5952CA69" w14:textId="77777777" w:rsidTr="003939A3">
        <w:tc>
          <w:tcPr>
            <w:tcW w:w="440" w:type="dxa"/>
            <w:shd w:val="clear" w:color="auto" w:fill="E2EFD9" w:themeFill="accent6" w:themeFillTint="33"/>
          </w:tcPr>
          <w:p w14:paraId="26FBB695" w14:textId="77777777" w:rsidR="00F940F9" w:rsidRPr="00CE19E0" w:rsidRDefault="00F940F9" w:rsidP="00F940F9">
            <w:pPr>
              <w:jc w:val="both"/>
            </w:pPr>
            <w:r w:rsidRPr="00CE19E0">
              <w:t>4</w:t>
            </w:r>
          </w:p>
        </w:tc>
        <w:tc>
          <w:tcPr>
            <w:tcW w:w="3793" w:type="dxa"/>
          </w:tcPr>
          <w:p w14:paraId="219842AE" w14:textId="6467DBFC" w:rsidR="00F940F9" w:rsidRPr="00E3469E" w:rsidRDefault="00F940F9" w:rsidP="00F940F9">
            <w:pPr>
              <w:jc w:val="both"/>
              <w:rPr>
                <w:sz w:val="20"/>
                <w:szCs w:val="20"/>
              </w:rPr>
            </w:pPr>
            <w:r>
              <w:t>Hardest part</w:t>
            </w:r>
          </w:p>
        </w:tc>
        <w:tc>
          <w:tcPr>
            <w:tcW w:w="440" w:type="dxa"/>
            <w:shd w:val="clear" w:color="auto" w:fill="FBE4D5" w:themeFill="accent2" w:themeFillTint="33"/>
          </w:tcPr>
          <w:p w14:paraId="426B0027" w14:textId="77777777" w:rsidR="00F940F9" w:rsidRPr="00CE19E0" w:rsidRDefault="00F940F9" w:rsidP="00F940F9">
            <w:pPr>
              <w:jc w:val="both"/>
            </w:pPr>
            <w:r w:rsidRPr="00CE19E0">
              <w:t>4</w:t>
            </w:r>
          </w:p>
        </w:tc>
        <w:tc>
          <w:tcPr>
            <w:tcW w:w="4388" w:type="dxa"/>
            <w:shd w:val="clear" w:color="auto" w:fill="C5E0B3" w:themeFill="accent6" w:themeFillTint="66"/>
          </w:tcPr>
          <w:p w14:paraId="1DF19E4E" w14:textId="5D0DBA38" w:rsidR="00F940F9" w:rsidRPr="00E3469E" w:rsidRDefault="00F940F9" w:rsidP="00F940F9">
            <w:pPr>
              <w:jc w:val="both"/>
              <w:rPr>
                <w:sz w:val="20"/>
                <w:szCs w:val="20"/>
              </w:rPr>
            </w:pPr>
            <w:r>
              <w:t>Hardest part</w:t>
            </w:r>
          </w:p>
        </w:tc>
      </w:tr>
      <w:tr w:rsidR="00F940F9" w:rsidRPr="00CE19E0" w14:paraId="1A9A9EAB" w14:textId="77777777" w:rsidTr="003939A3">
        <w:tc>
          <w:tcPr>
            <w:tcW w:w="440" w:type="dxa"/>
            <w:shd w:val="clear" w:color="auto" w:fill="E2EFD9" w:themeFill="accent6" w:themeFillTint="33"/>
          </w:tcPr>
          <w:p w14:paraId="582C0133" w14:textId="77777777" w:rsidR="00F940F9" w:rsidRPr="00CE19E0" w:rsidRDefault="00F940F9" w:rsidP="00F940F9">
            <w:pPr>
              <w:jc w:val="both"/>
            </w:pPr>
            <w:r w:rsidRPr="00CE19E0">
              <w:t>5</w:t>
            </w:r>
          </w:p>
        </w:tc>
        <w:tc>
          <w:tcPr>
            <w:tcW w:w="3793" w:type="dxa"/>
          </w:tcPr>
          <w:p w14:paraId="2B36E050" w14:textId="6984C6ED" w:rsidR="00F940F9" w:rsidRPr="00E3469E" w:rsidRDefault="00F940F9" w:rsidP="00F940F9">
            <w:pPr>
              <w:jc w:val="both"/>
              <w:rPr>
                <w:sz w:val="20"/>
                <w:szCs w:val="20"/>
              </w:rPr>
            </w:pPr>
            <w:r>
              <w:t>End of the world</w:t>
            </w:r>
          </w:p>
        </w:tc>
        <w:tc>
          <w:tcPr>
            <w:tcW w:w="440" w:type="dxa"/>
            <w:shd w:val="clear" w:color="auto" w:fill="FBE4D5" w:themeFill="accent2" w:themeFillTint="33"/>
          </w:tcPr>
          <w:p w14:paraId="33247C77" w14:textId="77777777" w:rsidR="00F940F9" w:rsidRPr="00CE19E0" w:rsidRDefault="00F940F9" w:rsidP="00F940F9">
            <w:pPr>
              <w:jc w:val="both"/>
            </w:pPr>
            <w:r w:rsidRPr="00CE19E0">
              <w:t>5</w:t>
            </w:r>
          </w:p>
        </w:tc>
        <w:tc>
          <w:tcPr>
            <w:tcW w:w="4388" w:type="dxa"/>
            <w:shd w:val="clear" w:color="auto" w:fill="C5E0B3" w:themeFill="accent6" w:themeFillTint="66"/>
          </w:tcPr>
          <w:p w14:paraId="19C7A1E5" w14:textId="31EFF18B" w:rsidR="00F940F9" w:rsidRPr="00E3469E" w:rsidRDefault="00FD72E0" w:rsidP="00F940F9">
            <w:pPr>
              <w:jc w:val="both"/>
              <w:rPr>
                <w:sz w:val="20"/>
                <w:szCs w:val="20"/>
              </w:rPr>
            </w:pPr>
            <w:r>
              <w:t>Great suffering</w:t>
            </w:r>
          </w:p>
        </w:tc>
      </w:tr>
      <w:tr w:rsidR="00F940F9" w:rsidRPr="00CE19E0" w14:paraId="007FDD77" w14:textId="77777777" w:rsidTr="003939A3">
        <w:tc>
          <w:tcPr>
            <w:tcW w:w="440" w:type="dxa"/>
            <w:shd w:val="clear" w:color="auto" w:fill="E2EFD9" w:themeFill="accent6" w:themeFillTint="33"/>
          </w:tcPr>
          <w:p w14:paraId="38C5BCBF" w14:textId="77777777" w:rsidR="00F940F9" w:rsidRPr="00CE19E0" w:rsidRDefault="00F940F9" w:rsidP="00F940F9">
            <w:pPr>
              <w:jc w:val="both"/>
            </w:pPr>
            <w:r w:rsidRPr="00CE19E0">
              <w:t>6</w:t>
            </w:r>
          </w:p>
        </w:tc>
        <w:tc>
          <w:tcPr>
            <w:tcW w:w="3793" w:type="dxa"/>
          </w:tcPr>
          <w:p w14:paraId="14E6AED3" w14:textId="43CCFE8C" w:rsidR="00F940F9" w:rsidRPr="00E3469E" w:rsidRDefault="00F940F9" w:rsidP="00F940F9">
            <w:pPr>
              <w:jc w:val="both"/>
              <w:rPr>
                <w:sz w:val="20"/>
                <w:szCs w:val="20"/>
              </w:rPr>
            </w:pPr>
            <w:r>
              <w:t>Many emotions</w:t>
            </w:r>
          </w:p>
        </w:tc>
        <w:tc>
          <w:tcPr>
            <w:tcW w:w="440" w:type="dxa"/>
            <w:shd w:val="clear" w:color="auto" w:fill="FBE4D5" w:themeFill="accent2" w:themeFillTint="33"/>
          </w:tcPr>
          <w:p w14:paraId="1AA98C1B" w14:textId="77777777" w:rsidR="00F940F9" w:rsidRPr="00CE19E0" w:rsidRDefault="00F940F9" w:rsidP="00F940F9">
            <w:pPr>
              <w:jc w:val="both"/>
            </w:pPr>
            <w:r w:rsidRPr="00CE19E0">
              <w:t>6</w:t>
            </w:r>
          </w:p>
        </w:tc>
        <w:tc>
          <w:tcPr>
            <w:tcW w:w="4388" w:type="dxa"/>
            <w:shd w:val="clear" w:color="auto" w:fill="C5E0B3" w:themeFill="accent6" w:themeFillTint="66"/>
          </w:tcPr>
          <w:p w14:paraId="7570B941" w14:textId="1BCB038B" w:rsidR="00F940F9" w:rsidRPr="00E3469E" w:rsidRDefault="00F940F9" w:rsidP="00F940F9">
            <w:pPr>
              <w:jc w:val="both"/>
              <w:rPr>
                <w:sz w:val="20"/>
                <w:szCs w:val="20"/>
              </w:rPr>
            </w:pPr>
            <w:r>
              <w:t>M</w:t>
            </w:r>
            <w:r w:rsidR="00FD72E0">
              <w:t>ultiple</w:t>
            </w:r>
            <w:r>
              <w:t xml:space="preserve"> emotions</w:t>
            </w:r>
          </w:p>
        </w:tc>
      </w:tr>
      <w:tr w:rsidR="00F940F9" w:rsidRPr="00CE19E0" w14:paraId="6381F757" w14:textId="77777777" w:rsidTr="003939A3">
        <w:tc>
          <w:tcPr>
            <w:tcW w:w="440" w:type="dxa"/>
            <w:shd w:val="clear" w:color="auto" w:fill="E2EFD9" w:themeFill="accent6" w:themeFillTint="33"/>
          </w:tcPr>
          <w:p w14:paraId="445FD29B" w14:textId="77777777" w:rsidR="00F940F9" w:rsidRPr="00CE19E0" w:rsidRDefault="00F940F9" w:rsidP="00F940F9">
            <w:pPr>
              <w:jc w:val="both"/>
            </w:pPr>
            <w:r w:rsidRPr="00CE19E0">
              <w:t>7</w:t>
            </w:r>
          </w:p>
        </w:tc>
        <w:tc>
          <w:tcPr>
            <w:tcW w:w="3793" w:type="dxa"/>
          </w:tcPr>
          <w:p w14:paraId="2B1F5CE0" w14:textId="12D8C5E4" w:rsidR="00F940F9" w:rsidRPr="00E3469E" w:rsidRDefault="00F940F9" w:rsidP="00F940F9">
            <w:pPr>
              <w:jc w:val="both"/>
              <w:rPr>
                <w:sz w:val="20"/>
                <w:szCs w:val="20"/>
              </w:rPr>
            </w:pPr>
            <w:r>
              <w:t>In their shoes</w:t>
            </w:r>
          </w:p>
        </w:tc>
        <w:tc>
          <w:tcPr>
            <w:tcW w:w="440" w:type="dxa"/>
            <w:shd w:val="clear" w:color="auto" w:fill="FBE4D5" w:themeFill="accent2" w:themeFillTint="33"/>
          </w:tcPr>
          <w:p w14:paraId="055C4AC9" w14:textId="77777777" w:rsidR="00F940F9" w:rsidRPr="00CE19E0" w:rsidRDefault="00F940F9" w:rsidP="00F940F9">
            <w:pPr>
              <w:jc w:val="both"/>
            </w:pPr>
            <w:r w:rsidRPr="00CE19E0">
              <w:t>7</w:t>
            </w:r>
          </w:p>
        </w:tc>
        <w:tc>
          <w:tcPr>
            <w:tcW w:w="4388" w:type="dxa"/>
            <w:shd w:val="clear" w:color="auto" w:fill="C5E0B3" w:themeFill="accent6" w:themeFillTint="66"/>
          </w:tcPr>
          <w:p w14:paraId="40ADB83E" w14:textId="0AD5F7BA" w:rsidR="00F940F9" w:rsidRPr="00E3469E" w:rsidRDefault="00FD72E0" w:rsidP="00F940F9">
            <w:pPr>
              <w:jc w:val="both"/>
              <w:rPr>
                <w:sz w:val="20"/>
                <w:szCs w:val="20"/>
              </w:rPr>
            </w:pPr>
            <w:r>
              <w:t>Empathy with parents</w:t>
            </w:r>
          </w:p>
        </w:tc>
      </w:tr>
      <w:tr w:rsidR="00F940F9" w:rsidRPr="00CE19E0" w14:paraId="0272F2FC" w14:textId="77777777" w:rsidTr="003939A3">
        <w:tc>
          <w:tcPr>
            <w:tcW w:w="440" w:type="dxa"/>
            <w:shd w:val="clear" w:color="auto" w:fill="E2EFD9" w:themeFill="accent6" w:themeFillTint="33"/>
          </w:tcPr>
          <w:p w14:paraId="0BFAB620" w14:textId="77777777" w:rsidR="00F940F9" w:rsidRPr="00CE19E0" w:rsidRDefault="00F940F9" w:rsidP="00F940F9">
            <w:pPr>
              <w:jc w:val="both"/>
            </w:pPr>
            <w:r w:rsidRPr="00CE19E0">
              <w:t>8</w:t>
            </w:r>
          </w:p>
        </w:tc>
        <w:tc>
          <w:tcPr>
            <w:tcW w:w="3793" w:type="dxa"/>
          </w:tcPr>
          <w:p w14:paraId="2C29A438" w14:textId="40D95375" w:rsidR="00F940F9" w:rsidRPr="00E3469E" w:rsidRDefault="00F940F9" w:rsidP="00F940F9">
            <w:pPr>
              <w:jc w:val="both"/>
              <w:rPr>
                <w:sz w:val="20"/>
                <w:szCs w:val="20"/>
              </w:rPr>
            </w:pPr>
            <w:r>
              <w:t>Normal death</w:t>
            </w:r>
          </w:p>
        </w:tc>
        <w:tc>
          <w:tcPr>
            <w:tcW w:w="440" w:type="dxa"/>
            <w:shd w:val="clear" w:color="auto" w:fill="FBE4D5" w:themeFill="accent2" w:themeFillTint="33"/>
          </w:tcPr>
          <w:p w14:paraId="600463E6" w14:textId="77777777" w:rsidR="00F940F9" w:rsidRPr="00CE19E0" w:rsidRDefault="00F940F9" w:rsidP="00F940F9">
            <w:pPr>
              <w:jc w:val="both"/>
            </w:pPr>
            <w:r w:rsidRPr="00CE19E0">
              <w:t>8</w:t>
            </w:r>
          </w:p>
        </w:tc>
        <w:tc>
          <w:tcPr>
            <w:tcW w:w="4388" w:type="dxa"/>
            <w:shd w:val="clear" w:color="auto" w:fill="C5E0B3" w:themeFill="accent6" w:themeFillTint="66"/>
          </w:tcPr>
          <w:p w14:paraId="2379605F" w14:textId="5FF975CA" w:rsidR="00F940F9" w:rsidRPr="00E3469E" w:rsidRDefault="00F940F9" w:rsidP="00F940F9">
            <w:pPr>
              <w:jc w:val="both"/>
              <w:rPr>
                <w:sz w:val="20"/>
                <w:szCs w:val="20"/>
              </w:rPr>
            </w:pPr>
            <w:r>
              <w:t>Normal death</w:t>
            </w:r>
          </w:p>
        </w:tc>
      </w:tr>
      <w:tr w:rsidR="00F940F9" w:rsidRPr="00CE19E0" w14:paraId="57D69E55" w14:textId="77777777" w:rsidTr="003939A3">
        <w:tc>
          <w:tcPr>
            <w:tcW w:w="440" w:type="dxa"/>
            <w:shd w:val="clear" w:color="auto" w:fill="E2EFD9" w:themeFill="accent6" w:themeFillTint="33"/>
          </w:tcPr>
          <w:p w14:paraId="0EE05231" w14:textId="77777777" w:rsidR="00F940F9" w:rsidRPr="00CE19E0" w:rsidRDefault="00F940F9" w:rsidP="00F940F9">
            <w:pPr>
              <w:jc w:val="both"/>
            </w:pPr>
            <w:r w:rsidRPr="00CE19E0">
              <w:t>9</w:t>
            </w:r>
          </w:p>
        </w:tc>
        <w:tc>
          <w:tcPr>
            <w:tcW w:w="3793" w:type="dxa"/>
          </w:tcPr>
          <w:p w14:paraId="4EBDCE76" w14:textId="3FDE1A8F" w:rsidR="00F940F9" w:rsidRPr="00E3469E" w:rsidRDefault="00F940F9" w:rsidP="00F940F9">
            <w:pPr>
              <w:jc w:val="both"/>
              <w:rPr>
                <w:sz w:val="20"/>
                <w:szCs w:val="20"/>
              </w:rPr>
            </w:pPr>
            <w:r>
              <w:t>Sudden death</w:t>
            </w:r>
          </w:p>
        </w:tc>
        <w:tc>
          <w:tcPr>
            <w:tcW w:w="440" w:type="dxa"/>
            <w:shd w:val="clear" w:color="auto" w:fill="FBE4D5" w:themeFill="accent2" w:themeFillTint="33"/>
          </w:tcPr>
          <w:p w14:paraId="22BA40DE" w14:textId="77777777" w:rsidR="00F940F9" w:rsidRPr="00CE19E0" w:rsidRDefault="00F940F9" w:rsidP="00F940F9">
            <w:pPr>
              <w:jc w:val="both"/>
            </w:pPr>
            <w:r w:rsidRPr="00CE19E0">
              <w:t>9</w:t>
            </w:r>
          </w:p>
        </w:tc>
        <w:tc>
          <w:tcPr>
            <w:tcW w:w="4388" w:type="dxa"/>
            <w:shd w:val="clear" w:color="auto" w:fill="C5E0B3" w:themeFill="accent6" w:themeFillTint="66"/>
          </w:tcPr>
          <w:p w14:paraId="5E5757F8" w14:textId="3221762C" w:rsidR="00F940F9" w:rsidRPr="00E3469E" w:rsidRDefault="00F940F9" w:rsidP="00F940F9">
            <w:pPr>
              <w:jc w:val="both"/>
              <w:rPr>
                <w:sz w:val="20"/>
                <w:szCs w:val="20"/>
              </w:rPr>
            </w:pPr>
            <w:r>
              <w:t>Sudden death</w:t>
            </w:r>
          </w:p>
        </w:tc>
      </w:tr>
      <w:tr w:rsidR="00F940F9" w:rsidRPr="00CE19E0" w14:paraId="4E6FBC59" w14:textId="77777777" w:rsidTr="00EE5325">
        <w:tc>
          <w:tcPr>
            <w:tcW w:w="440" w:type="dxa"/>
            <w:shd w:val="clear" w:color="auto" w:fill="E2EFD9" w:themeFill="accent6" w:themeFillTint="33"/>
          </w:tcPr>
          <w:p w14:paraId="5F850987" w14:textId="77777777" w:rsidR="00F940F9" w:rsidRPr="00CE19E0" w:rsidRDefault="00F940F9" w:rsidP="00F940F9">
            <w:pPr>
              <w:jc w:val="both"/>
            </w:pPr>
            <w:r w:rsidRPr="00CE19E0">
              <w:t>10</w:t>
            </w:r>
          </w:p>
        </w:tc>
        <w:tc>
          <w:tcPr>
            <w:tcW w:w="3793" w:type="dxa"/>
          </w:tcPr>
          <w:p w14:paraId="0DCB7A67" w14:textId="0F0B6B19" w:rsidR="00F940F9" w:rsidRPr="00E3469E" w:rsidRDefault="00F940F9" w:rsidP="00F940F9">
            <w:pPr>
              <w:jc w:val="both"/>
              <w:rPr>
                <w:sz w:val="20"/>
                <w:szCs w:val="20"/>
              </w:rPr>
            </w:pPr>
            <w:r>
              <w:t>No negative memories</w:t>
            </w:r>
          </w:p>
        </w:tc>
        <w:tc>
          <w:tcPr>
            <w:tcW w:w="440" w:type="dxa"/>
            <w:shd w:val="clear" w:color="auto" w:fill="FBE4D5" w:themeFill="accent2" w:themeFillTint="33"/>
          </w:tcPr>
          <w:p w14:paraId="38D77DDE" w14:textId="77777777" w:rsidR="00F940F9" w:rsidRPr="00CE19E0" w:rsidRDefault="00F940F9" w:rsidP="00F940F9">
            <w:pPr>
              <w:jc w:val="both"/>
            </w:pPr>
            <w:r w:rsidRPr="00CE19E0">
              <w:t>10</w:t>
            </w:r>
          </w:p>
        </w:tc>
        <w:tc>
          <w:tcPr>
            <w:tcW w:w="4388" w:type="dxa"/>
            <w:shd w:val="clear" w:color="auto" w:fill="C5E0B3" w:themeFill="accent6" w:themeFillTint="66"/>
          </w:tcPr>
          <w:p w14:paraId="3E048504" w14:textId="6D6EFCD4" w:rsidR="00F940F9" w:rsidRPr="00E3469E" w:rsidRDefault="00F940F9" w:rsidP="00F940F9">
            <w:pPr>
              <w:jc w:val="both"/>
              <w:rPr>
                <w:sz w:val="20"/>
                <w:szCs w:val="20"/>
              </w:rPr>
            </w:pPr>
            <w:r>
              <w:t>No negative memories</w:t>
            </w:r>
          </w:p>
        </w:tc>
      </w:tr>
      <w:tr w:rsidR="00F940F9" w:rsidRPr="00CE19E0" w14:paraId="6C999332" w14:textId="77777777" w:rsidTr="003939A3">
        <w:tc>
          <w:tcPr>
            <w:tcW w:w="440" w:type="dxa"/>
            <w:shd w:val="clear" w:color="auto" w:fill="E2EFD9" w:themeFill="accent6" w:themeFillTint="33"/>
          </w:tcPr>
          <w:p w14:paraId="2F9990A1" w14:textId="77777777" w:rsidR="00F940F9" w:rsidRPr="00CE19E0" w:rsidRDefault="00F940F9" w:rsidP="00F940F9">
            <w:pPr>
              <w:jc w:val="both"/>
            </w:pPr>
            <w:r w:rsidRPr="00CE19E0">
              <w:t>11</w:t>
            </w:r>
          </w:p>
        </w:tc>
        <w:tc>
          <w:tcPr>
            <w:tcW w:w="3793" w:type="dxa"/>
          </w:tcPr>
          <w:p w14:paraId="314E325A" w14:textId="72AA7BE1" w:rsidR="00F940F9" w:rsidRPr="00E3469E" w:rsidRDefault="00F940F9" w:rsidP="00F940F9">
            <w:pPr>
              <w:jc w:val="both"/>
              <w:rPr>
                <w:sz w:val="20"/>
                <w:szCs w:val="20"/>
              </w:rPr>
            </w:pPr>
            <w:r>
              <w:t>Professional grief</w:t>
            </w:r>
          </w:p>
        </w:tc>
        <w:tc>
          <w:tcPr>
            <w:tcW w:w="440" w:type="dxa"/>
            <w:shd w:val="clear" w:color="auto" w:fill="FBE4D5" w:themeFill="accent2" w:themeFillTint="33"/>
          </w:tcPr>
          <w:p w14:paraId="19D48FD1" w14:textId="77777777" w:rsidR="00F940F9" w:rsidRPr="00CE19E0" w:rsidRDefault="00F940F9" w:rsidP="00F940F9">
            <w:pPr>
              <w:jc w:val="both"/>
            </w:pPr>
            <w:r w:rsidRPr="00CE19E0">
              <w:t>11</w:t>
            </w:r>
          </w:p>
        </w:tc>
        <w:tc>
          <w:tcPr>
            <w:tcW w:w="4388" w:type="dxa"/>
            <w:shd w:val="clear" w:color="auto" w:fill="C5E0B3" w:themeFill="accent6" w:themeFillTint="66"/>
          </w:tcPr>
          <w:p w14:paraId="0A9E0E5C" w14:textId="005C1C5F" w:rsidR="00F940F9" w:rsidRPr="00E3469E" w:rsidRDefault="00F940F9" w:rsidP="00F940F9">
            <w:pPr>
              <w:jc w:val="both"/>
              <w:rPr>
                <w:sz w:val="20"/>
                <w:szCs w:val="20"/>
              </w:rPr>
            </w:pPr>
            <w:r>
              <w:t>Professional grief</w:t>
            </w:r>
          </w:p>
        </w:tc>
      </w:tr>
      <w:tr w:rsidR="00F940F9" w:rsidRPr="00CE19E0" w14:paraId="213FF011" w14:textId="77777777" w:rsidTr="003939A3">
        <w:tc>
          <w:tcPr>
            <w:tcW w:w="440" w:type="dxa"/>
            <w:shd w:val="clear" w:color="auto" w:fill="E2EFD9" w:themeFill="accent6" w:themeFillTint="33"/>
          </w:tcPr>
          <w:p w14:paraId="5AB0D2B5" w14:textId="77777777" w:rsidR="00F940F9" w:rsidRPr="00CE19E0" w:rsidRDefault="00F940F9" w:rsidP="00F940F9">
            <w:pPr>
              <w:jc w:val="both"/>
            </w:pPr>
            <w:r w:rsidRPr="00CE19E0">
              <w:t>12</w:t>
            </w:r>
          </w:p>
        </w:tc>
        <w:tc>
          <w:tcPr>
            <w:tcW w:w="3793" w:type="dxa"/>
          </w:tcPr>
          <w:p w14:paraId="4C90592C" w14:textId="120E938B" w:rsidR="00F940F9" w:rsidRPr="00E3469E" w:rsidRDefault="00F940F9" w:rsidP="00F940F9">
            <w:pPr>
              <w:jc w:val="both"/>
              <w:rPr>
                <w:sz w:val="20"/>
                <w:szCs w:val="20"/>
              </w:rPr>
            </w:pPr>
            <w:r>
              <w:t>Armour</w:t>
            </w:r>
          </w:p>
        </w:tc>
        <w:tc>
          <w:tcPr>
            <w:tcW w:w="440" w:type="dxa"/>
            <w:shd w:val="clear" w:color="auto" w:fill="FBE4D5" w:themeFill="accent2" w:themeFillTint="33"/>
          </w:tcPr>
          <w:p w14:paraId="6A9FF7BA" w14:textId="77777777" w:rsidR="00F940F9" w:rsidRPr="00CE19E0" w:rsidRDefault="00F940F9" w:rsidP="00F940F9">
            <w:pPr>
              <w:jc w:val="both"/>
            </w:pPr>
            <w:r w:rsidRPr="00CE19E0">
              <w:t>12</w:t>
            </w:r>
          </w:p>
        </w:tc>
        <w:tc>
          <w:tcPr>
            <w:tcW w:w="4388" w:type="dxa"/>
            <w:shd w:val="clear" w:color="auto" w:fill="C5E0B3" w:themeFill="accent6" w:themeFillTint="66"/>
          </w:tcPr>
          <w:p w14:paraId="15EF87F8" w14:textId="1E0F4622" w:rsidR="00F940F9" w:rsidRPr="00E3469E" w:rsidRDefault="00F940F9" w:rsidP="00F940F9">
            <w:pPr>
              <w:jc w:val="both"/>
              <w:rPr>
                <w:sz w:val="20"/>
                <w:szCs w:val="20"/>
              </w:rPr>
            </w:pPr>
            <w:r>
              <w:t>Armour</w:t>
            </w:r>
          </w:p>
        </w:tc>
      </w:tr>
      <w:tr w:rsidR="00F940F9" w:rsidRPr="00CE19E0" w14:paraId="17FC6DF4" w14:textId="77777777" w:rsidTr="003939A3">
        <w:tc>
          <w:tcPr>
            <w:tcW w:w="440" w:type="dxa"/>
            <w:shd w:val="clear" w:color="auto" w:fill="E2EFD9" w:themeFill="accent6" w:themeFillTint="33"/>
          </w:tcPr>
          <w:p w14:paraId="2CE96DC8" w14:textId="77777777" w:rsidR="00F940F9" w:rsidRPr="00CE19E0" w:rsidRDefault="00F940F9" w:rsidP="00F940F9">
            <w:pPr>
              <w:jc w:val="both"/>
            </w:pPr>
            <w:r w:rsidRPr="00CE19E0">
              <w:t>13</w:t>
            </w:r>
          </w:p>
        </w:tc>
        <w:tc>
          <w:tcPr>
            <w:tcW w:w="3793" w:type="dxa"/>
          </w:tcPr>
          <w:p w14:paraId="12254E93" w14:textId="111A0D53" w:rsidR="00F940F9" w:rsidRPr="00E3469E" w:rsidRDefault="00F940F9" w:rsidP="00F940F9">
            <w:pPr>
              <w:jc w:val="both"/>
              <w:rPr>
                <w:sz w:val="20"/>
                <w:szCs w:val="20"/>
              </w:rPr>
            </w:pPr>
            <w:r>
              <w:t>Boundaries</w:t>
            </w:r>
          </w:p>
        </w:tc>
        <w:tc>
          <w:tcPr>
            <w:tcW w:w="440" w:type="dxa"/>
            <w:shd w:val="clear" w:color="auto" w:fill="FBE4D5" w:themeFill="accent2" w:themeFillTint="33"/>
          </w:tcPr>
          <w:p w14:paraId="1E280CCC" w14:textId="77777777" w:rsidR="00F940F9" w:rsidRPr="00CE19E0" w:rsidRDefault="00F940F9" w:rsidP="00F940F9">
            <w:pPr>
              <w:jc w:val="both"/>
            </w:pPr>
            <w:r w:rsidRPr="00CE19E0">
              <w:t>13</w:t>
            </w:r>
          </w:p>
        </w:tc>
        <w:tc>
          <w:tcPr>
            <w:tcW w:w="4388" w:type="dxa"/>
            <w:shd w:val="clear" w:color="auto" w:fill="C5E0B3" w:themeFill="accent6" w:themeFillTint="66"/>
          </w:tcPr>
          <w:p w14:paraId="017F9ED1" w14:textId="30D89B86" w:rsidR="00F940F9" w:rsidRPr="00E3469E" w:rsidRDefault="00F940F9" w:rsidP="00F940F9">
            <w:pPr>
              <w:jc w:val="both"/>
              <w:rPr>
                <w:sz w:val="20"/>
                <w:szCs w:val="20"/>
              </w:rPr>
            </w:pPr>
            <w:r>
              <w:t>Boundaries</w:t>
            </w:r>
          </w:p>
        </w:tc>
      </w:tr>
      <w:tr w:rsidR="00F940F9" w:rsidRPr="00CE19E0" w14:paraId="0F1905CD" w14:textId="77777777" w:rsidTr="003939A3">
        <w:tc>
          <w:tcPr>
            <w:tcW w:w="440" w:type="dxa"/>
            <w:shd w:val="clear" w:color="auto" w:fill="E2EFD9" w:themeFill="accent6" w:themeFillTint="33"/>
          </w:tcPr>
          <w:p w14:paraId="4A12DBB2" w14:textId="77777777" w:rsidR="00F940F9" w:rsidRPr="00CE19E0" w:rsidRDefault="00F940F9" w:rsidP="00F940F9">
            <w:pPr>
              <w:jc w:val="both"/>
            </w:pPr>
            <w:r w:rsidRPr="00CE19E0">
              <w:t>14</w:t>
            </w:r>
          </w:p>
        </w:tc>
        <w:tc>
          <w:tcPr>
            <w:tcW w:w="3793" w:type="dxa"/>
          </w:tcPr>
          <w:p w14:paraId="50830787" w14:textId="0D012195" w:rsidR="00F940F9" w:rsidRPr="00E3469E" w:rsidRDefault="00F940F9" w:rsidP="00F940F9">
            <w:pPr>
              <w:jc w:val="both"/>
              <w:rPr>
                <w:sz w:val="20"/>
                <w:szCs w:val="20"/>
              </w:rPr>
            </w:pPr>
            <w:r>
              <w:t>Boxing feelings</w:t>
            </w:r>
          </w:p>
        </w:tc>
        <w:tc>
          <w:tcPr>
            <w:tcW w:w="440" w:type="dxa"/>
            <w:shd w:val="clear" w:color="auto" w:fill="FBE4D5" w:themeFill="accent2" w:themeFillTint="33"/>
          </w:tcPr>
          <w:p w14:paraId="0D94F77D" w14:textId="77777777" w:rsidR="00F940F9" w:rsidRPr="00CE19E0" w:rsidRDefault="00F940F9" w:rsidP="00F940F9">
            <w:pPr>
              <w:jc w:val="both"/>
            </w:pPr>
            <w:r w:rsidRPr="00CE19E0">
              <w:t>14</w:t>
            </w:r>
          </w:p>
        </w:tc>
        <w:tc>
          <w:tcPr>
            <w:tcW w:w="4388" w:type="dxa"/>
            <w:shd w:val="clear" w:color="auto" w:fill="C5E0B3" w:themeFill="accent6" w:themeFillTint="66"/>
          </w:tcPr>
          <w:p w14:paraId="26E73640" w14:textId="40652616" w:rsidR="00F940F9" w:rsidRPr="00E3469E" w:rsidRDefault="00F940F9" w:rsidP="00F940F9">
            <w:pPr>
              <w:jc w:val="both"/>
              <w:rPr>
                <w:sz w:val="20"/>
                <w:szCs w:val="20"/>
              </w:rPr>
            </w:pPr>
            <w:r>
              <w:t>Boxing feelings</w:t>
            </w:r>
          </w:p>
        </w:tc>
      </w:tr>
      <w:tr w:rsidR="00F940F9" w:rsidRPr="00CE19E0" w14:paraId="0E6E1E58" w14:textId="77777777" w:rsidTr="003939A3">
        <w:tc>
          <w:tcPr>
            <w:tcW w:w="440" w:type="dxa"/>
            <w:shd w:val="clear" w:color="auto" w:fill="E2EFD9" w:themeFill="accent6" w:themeFillTint="33"/>
          </w:tcPr>
          <w:p w14:paraId="4E004710" w14:textId="77777777" w:rsidR="00F940F9" w:rsidRPr="00CE19E0" w:rsidRDefault="00F940F9" w:rsidP="00F940F9">
            <w:pPr>
              <w:jc w:val="both"/>
            </w:pPr>
            <w:r w:rsidRPr="00CE19E0">
              <w:t>15</w:t>
            </w:r>
          </w:p>
        </w:tc>
        <w:tc>
          <w:tcPr>
            <w:tcW w:w="3793" w:type="dxa"/>
          </w:tcPr>
          <w:p w14:paraId="7BB3167D" w14:textId="55948F8E" w:rsidR="00F940F9" w:rsidRPr="00E3469E" w:rsidRDefault="00F940F9" w:rsidP="00F940F9">
            <w:pPr>
              <w:jc w:val="both"/>
              <w:rPr>
                <w:sz w:val="20"/>
                <w:szCs w:val="20"/>
              </w:rPr>
            </w:pPr>
            <w:r>
              <w:t>Lack of closure</w:t>
            </w:r>
          </w:p>
        </w:tc>
        <w:tc>
          <w:tcPr>
            <w:tcW w:w="440" w:type="dxa"/>
            <w:shd w:val="clear" w:color="auto" w:fill="FBE4D5" w:themeFill="accent2" w:themeFillTint="33"/>
          </w:tcPr>
          <w:p w14:paraId="69538FB8" w14:textId="77777777" w:rsidR="00F940F9" w:rsidRPr="00CE19E0" w:rsidRDefault="00F940F9" w:rsidP="00F940F9">
            <w:pPr>
              <w:jc w:val="both"/>
            </w:pPr>
            <w:r w:rsidRPr="00CE19E0">
              <w:t>15</w:t>
            </w:r>
          </w:p>
        </w:tc>
        <w:tc>
          <w:tcPr>
            <w:tcW w:w="4388" w:type="dxa"/>
            <w:shd w:val="clear" w:color="auto" w:fill="C5E0B3" w:themeFill="accent6" w:themeFillTint="66"/>
          </w:tcPr>
          <w:p w14:paraId="45BD68E6" w14:textId="6CE9E509" w:rsidR="00F940F9" w:rsidRPr="00E3469E" w:rsidRDefault="00F940F9" w:rsidP="00F940F9">
            <w:pPr>
              <w:jc w:val="both"/>
              <w:rPr>
                <w:sz w:val="20"/>
                <w:szCs w:val="20"/>
              </w:rPr>
            </w:pPr>
            <w:r>
              <w:t>Lack of closure</w:t>
            </w:r>
          </w:p>
        </w:tc>
      </w:tr>
      <w:tr w:rsidR="00F940F9" w:rsidRPr="00CE19E0" w14:paraId="72081D4D" w14:textId="77777777" w:rsidTr="003939A3">
        <w:tc>
          <w:tcPr>
            <w:tcW w:w="440" w:type="dxa"/>
            <w:shd w:val="clear" w:color="auto" w:fill="E2EFD9" w:themeFill="accent6" w:themeFillTint="33"/>
          </w:tcPr>
          <w:p w14:paraId="318EC0D4" w14:textId="77777777" w:rsidR="00F940F9" w:rsidRPr="00CE19E0" w:rsidRDefault="00F940F9" w:rsidP="00F940F9">
            <w:pPr>
              <w:jc w:val="both"/>
            </w:pPr>
            <w:r w:rsidRPr="00CE19E0">
              <w:t>16</w:t>
            </w:r>
          </w:p>
        </w:tc>
        <w:tc>
          <w:tcPr>
            <w:tcW w:w="3793" w:type="dxa"/>
          </w:tcPr>
          <w:p w14:paraId="4C885AF5" w14:textId="19A01441" w:rsidR="00F940F9" w:rsidRPr="00E3469E" w:rsidRDefault="00F940F9" w:rsidP="00F940F9">
            <w:pPr>
              <w:jc w:val="both"/>
              <w:rPr>
                <w:sz w:val="20"/>
                <w:szCs w:val="20"/>
              </w:rPr>
            </w:pPr>
            <w:r>
              <w:t>Guilt</w:t>
            </w:r>
          </w:p>
        </w:tc>
        <w:tc>
          <w:tcPr>
            <w:tcW w:w="440" w:type="dxa"/>
            <w:shd w:val="clear" w:color="auto" w:fill="FBE4D5" w:themeFill="accent2" w:themeFillTint="33"/>
          </w:tcPr>
          <w:p w14:paraId="41063382" w14:textId="77777777" w:rsidR="00F940F9" w:rsidRPr="00CE19E0" w:rsidRDefault="00F940F9" w:rsidP="00F940F9">
            <w:pPr>
              <w:jc w:val="both"/>
            </w:pPr>
            <w:r w:rsidRPr="00CE19E0">
              <w:t>16</w:t>
            </w:r>
          </w:p>
        </w:tc>
        <w:tc>
          <w:tcPr>
            <w:tcW w:w="4388" w:type="dxa"/>
            <w:shd w:val="clear" w:color="auto" w:fill="C5E0B3" w:themeFill="accent6" w:themeFillTint="66"/>
          </w:tcPr>
          <w:p w14:paraId="25F2E356" w14:textId="1DB41088" w:rsidR="00F940F9" w:rsidRPr="00E3469E" w:rsidRDefault="00F940F9" w:rsidP="00F940F9">
            <w:pPr>
              <w:jc w:val="both"/>
              <w:rPr>
                <w:sz w:val="20"/>
                <w:szCs w:val="20"/>
              </w:rPr>
            </w:pPr>
            <w:r>
              <w:t>Guilt</w:t>
            </w:r>
          </w:p>
        </w:tc>
      </w:tr>
      <w:tr w:rsidR="00F940F9" w:rsidRPr="00CE19E0" w14:paraId="287A8DF4" w14:textId="77777777" w:rsidTr="003939A3">
        <w:tc>
          <w:tcPr>
            <w:tcW w:w="440" w:type="dxa"/>
            <w:shd w:val="clear" w:color="auto" w:fill="E2EFD9" w:themeFill="accent6" w:themeFillTint="33"/>
          </w:tcPr>
          <w:p w14:paraId="3C59029E" w14:textId="77777777" w:rsidR="00F940F9" w:rsidRPr="00CE19E0" w:rsidRDefault="00F940F9" w:rsidP="00F940F9">
            <w:pPr>
              <w:jc w:val="both"/>
            </w:pPr>
            <w:r w:rsidRPr="00CE19E0">
              <w:t>17</w:t>
            </w:r>
          </w:p>
        </w:tc>
        <w:tc>
          <w:tcPr>
            <w:tcW w:w="3793" w:type="dxa"/>
          </w:tcPr>
          <w:p w14:paraId="3DC633C0" w14:textId="7FAD8DD1" w:rsidR="00F940F9" w:rsidRPr="00E3469E" w:rsidRDefault="00F940F9" w:rsidP="00F940F9">
            <w:pPr>
              <w:jc w:val="both"/>
              <w:rPr>
                <w:sz w:val="20"/>
                <w:szCs w:val="20"/>
              </w:rPr>
            </w:pPr>
            <w:r>
              <w:t>We did everything</w:t>
            </w:r>
          </w:p>
        </w:tc>
        <w:tc>
          <w:tcPr>
            <w:tcW w:w="440" w:type="dxa"/>
            <w:shd w:val="clear" w:color="auto" w:fill="FBE4D5" w:themeFill="accent2" w:themeFillTint="33"/>
          </w:tcPr>
          <w:p w14:paraId="08A85A74" w14:textId="77777777" w:rsidR="00F940F9" w:rsidRPr="00CE19E0" w:rsidRDefault="00F940F9" w:rsidP="00F940F9">
            <w:pPr>
              <w:jc w:val="both"/>
            </w:pPr>
            <w:r w:rsidRPr="00CE19E0">
              <w:t>17</w:t>
            </w:r>
          </w:p>
        </w:tc>
        <w:tc>
          <w:tcPr>
            <w:tcW w:w="4388" w:type="dxa"/>
            <w:shd w:val="clear" w:color="auto" w:fill="C5E0B3" w:themeFill="accent6" w:themeFillTint="66"/>
          </w:tcPr>
          <w:p w14:paraId="3DA2C55E" w14:textId="27D9E4BE" w:rsidR="00F940F9" w:rsidRPr="00E3469E" w:rsidRDefault="00FD72E0" w:rsidP="00F940F9">
            <w:pPr>
              <w:jc w:val="both"/>
              <w:rPr>
                <w:sz w:val="20"/>
                <w:szCs w:val="20"/>
              </w:rPr>
            </w:pPr>
            <w:r>
              <w:t>Reassurance</w:t>
            </w:r>
          </w:p>
        </w:tc>
      </w:tr>
      <w:tr w:rsidR="00F940F9" w:rsidRPr="00CE19E0" w14:paraId="5D2354F2" w14:textId="77777777" w:rsidTr="003939A3">
        <w:tc>
          <w:tcPr>
            <w:tcW w:w="440" w:type="dxa"/>
            <w:shd w:val="clear" w:color="auto" w:fill="E2EFD9" w:themeFill="accent6" w:themeFillTint="33"/>
          </w:tcPr>
          <w:p w14:paraId="00A48536" w14:textId="77777777" w:rsidR="00F940F9" w:rsidRPr="00CE19E0" w:rsidRDefault="00F940F9" w:rsidP="00F940F9">
            <w:pPr>
              <w:jc w:val="both"/>
            </w:pPr>
            <w:r w:rsidRPr="00CE19E0">
              <w:t>18</w:t>
            </w:r>
          </w:p>
        </w:tc>
        <w:tc>
          <w:tcPr>
            <w:tcW w:w="3793" w:type="dxa"/>
          </w:tcPr>
          <w:p w14:paraId="42972B9A" w14:textId="23636F57" w:rsidR="00F940F9" w:rsidRPr="00E3469E" w:rsidRDefault="00F940F9" w:rsidP="00F940F9">
            <w:pPr>
              <w:jc w:val="both"/>
              <w:rPr>
                <w:sz w:val="20"/>
                <w:szCs w:val="20"/>
              </w:rPr>
            </w:pPr>
            <w:r>
              <w:t>Hugged for long</w:t>
            </w:r>
          </w:p>
        </w:tc>
        <w:tc>
          <w:tcPr>
            <w:tcW w:w="440" w:type="dxa"/>
            <w:shd w:val="clear" w:color="auto" w:fill="FBE4D5" w:themeFill="accent2" w:themeFillTint="33"/>
          </w:tcPr>
          <w:p w14:paraId="470EFE8C" w14:textId="77777777" w:rsidR="00F940F9" w:rsidRPr="00CE19E0" w:rsidRDefault="00F940F9" w:rsidP="00F940F9">
            <w:pPr>
              <w:jc w:val="both"/>
            </w:pPr>
            <w:r w:rsidRPr="00CE19E0">
              <w:t>18</w:t>
            </w:r>
          </w:p>
        </w:tc>
        <w:tc>
          <w:tcPr>
            <w:tcW w:w="4388" w:type="dxa"/>
            <w:shd w:val="clear" w:color="auto" w:fill="C5E0B3" w:themeFill="accent6" w:themeFillTint="66"/>
          </w:tcPr>
          <w:p w14:paraId="25482E42" w14:textId="7E28304A" w:rsidR="00F940F9" w:rsidRPr="00E3469E" w:rsidRDefault="00FD72E0" w:rsidP="00F940F9">
            <w:pPr>
              <w:jc w:val="both"/>
              <w:rPr>
                <w:sz w:val="20"/>
                <w:szCs w:val="20"/>
              </w:rPr>
            </w:pPr>
            <w:r>
              <w:t>Unique features</w:t>
            </w:r>
          </w:p>
        </w:tc>
      </w:tr>
      <w:tr w:rsidR="00F940F9" w:rsidRPr="00CE19E0" w14:paraId="3492E805" w14:textId="77777777" w:rsidTr="00EE5325">
        <w:tc>
          <w:tcPr>
            <w:tcW w:w="440" w:type="dxa"/>
            <w:shd w:val="clear" w:color="auto" w:fill="E2EFD9" w:themeFill="accent6" w:themeFillTint="33"/>
          </w:tcPr>
          <w:p w14:paraId="2F7E9FE2" w14:textId="77777777" w:rsidR="00F940F9" w:rsidRPr="00CE19E0" w:rsidRDefault="00F940F9" w:rsidP="00F940F9">
            <w:pPr>
              <w:jc w:val="both"/>
            </w:pPr>
            <w:r w:rsidRPr="00CE19E0">
              <w:t>19</w:t>
            </w:r>
          </w:p>
        </w:tc>
        <w:tc>
          <w:tcPr>
            <w:tcW w:w="3793" w:type="dxa"/>
          </w:tcPr>
          <w:p w14:paraId="27C85E05" w14:textId="48D0238D" w:rsidR="00F940F9" w:rsidRPr="00E3469E" w:rsidRDefault="00F940F9" w:rsidP="00F940F9">
            <w:pPr>
              <w:jc w:val="both"/>
              <w:rPr>
                <w:sz w:val="20"/>
                <w:szCs w:val="20"/>
              </w:rPr>
            </w:pPr>
            <w:r>
              <w:t>Talk and cry</w:t>
            </w:r>
          </w:p>
        </w:tc>
        <w:tc>
          <w:tcPr>
            <w:tcW w:w="440" w:type="dxa"/>
            <w:shd w:val="clear" w:color="auto" w:fill="FBE4D5" w:themeFill="accent2" w:themeFillTint="33"/>
          </w:tcPr>
          <w:p w14:paraId="3DA4574D" w14:textId="77777777" w:rsidR="00F940F9" w:rsidRPr="00CE19E0" w:rsidRDefault="00F940F9" w:rsidP="00F940F9">
            <w:pPr>
              <w:jc w:val="both"/>
            </w:pPr>
            <w:r w:rsidRPr="00CE19E0">
              <w:t>19</w:t>
            </w:r>
          </w:p>
        </w:tc>
        <w:tc>
          <w:tcPr>
            <w:tcW w:w="4388" w:type="dxa"/>
            <w:shd w:val="clear" w:color="auto" w:fill="C5E0B3" w:themeFill="accent6" w:themeFillTint="66"/>
          </w:tcPr>
          <w:p w14:paraId="64B5FC0A" w14:textId="4812A58F" w:rsidR="00F940F9" w:rsidRPr="00E3469E" w:rsidRDefault="00F940F9" w:rsidP="00F940F9">
            <w:pPr>
              <w:jc w:val="both"/>
              <w:rPr>
                <w:sz w:val="20"/>
                <w:szCs w:val="20"/>
              </w:rPr>
            </w:pPr>
            <w:r>
              <w:t>Talk and cry</w:t>
            </w:r>
          </w:p>
        </w:tc>
      </w:tr>
      <w:tr w:rsidR="00F940F9" w:rsidRPr="00CE19E0" w14:paraId="63AD42BF" w14:textId="77777777" w:rsidTr="00B16F5A">
        <w:tc>
          <w:tcPr>
            <w:tcW w:w="440" w:type="dxa"/>
            <w:shd w:val="clear" w:color="auto" w:fill="E2EFD9" w:themeFill="accent6" w:themeFillTint="33"/>
          </w:tcPr>
          <w:p w14:paraId="02DBE03C" w14:textId="77777777" w:rsidR="00F940F9" w:rsidRPr="00CE19E0" w:rsidRDefault="00F940F9" w:rsidP="00F940F9">
            <w:pPr>
              <w:jc w:val="both"/>
            </w:pPr>
            <w:r w:rsidRPr="00CE19E0">
              <w:t>20</w:t>
            </w:r>
          </w:p>
        </w:tc>
        <w:tc>
          <w:tcPr>
            <w:tcW w:w="3793" w:type="dxa"/>
          </w:tcPr>
          <w:p w14:paraId="48361E29" w14:textId="733109E3" w:rsidR="00F940F9" w:rsidRPr="00E3469E" w:rsidRDefault="00F940F9" w:rsidP="00F940F9">
            <w:pPr>
              <w:jc w:val="both"/>
              <w:rPr>
                <w:sz w:val="20"/>
                <w:szCs w:val="20"/>
              </w:rPr>
            </w:pPr>
            <w:r>
              <w:t xml:space="preserve">Main person </w:t>
            </w:r>
          </w:p>
        </w:tc>
        <w:tc>
          <w:tcPr>
            <w:tcW w:w="440" w:type="dxa"/>
            <w:shd w:val="clear" w:color="auto" w:fill="FBE4D5" w:themeFill="accent2" w:themeFillTint="33"/>
          </w:tcPr>
          <w:p w14:paraId="4B920708" w14:textId="77777777" w:rsidR="00F940F9" w:rsidRPr="00CE19E0" w:rsidRDefault="00F940F9" w:rsidP="00F940F9">
            <w:pPr>
              <w:jc w:val="both"/>
            </w:pPr>
            <w:r w:rsidRPr="00CE19E0">
              <w:t>20</w:t>
            </w:r>
          </w:p>
        </w:tc>
        <w:tc>
          <w:tcPr>
            <w:tcW w:w="4388" w:type="dxa"/>
            <w:shd w:val="clear" w:color="auto" w:fill="C5E0B3" w:themeFill="accent6" w:themeFillTint="66"/>
          </w:tcPr>
          <w:p w14:paraId="3C249D24" w14:textId="161662FD" w:rsidR="00F940F9" w:rsidRPr="009A0BFD" w:rsidRDefault="00FD72E0" w:rsidP="00F940F9">
            <w:pPr>
              <w:jc w:val="both"/>
            </w:pPr>
            <w:r>
              <w:t>Comforting talk</w:t>
            </w:r>
            <w:r w:rsidR="00F940F9">
              <w:t xml:space="preserve"> </w:t>
            </w:r>
          </w:p>
        </w:tc>
      </w:tr>
      <w:tr w:rsidR="00F940F9" w:rsidRPr="00CE19E0" w14:paraId="26AD338A" w14:textId="77777777" w:rsidTr="003939A3">
        <w:tc>
          <w:tcPr>
            <w:tcW w:w="440" w:type="dxa"/>
            <w:shd w:val="clear" w:color="auto" w:fill="E2EFD9" w:themeFill="accent6" w:themeFillTint="33"/>
          </w:tcPr>
          <w:p w14:paraId="08E67CF8" w14:textId="77777777" w:rsidR="00F940F9" w:rsidRPr="00CE19E0" w:rsidRDefault="00F940F9" w:rsidP="00F940F9">
            <w:pPr>
              <w:jc w:val="both"/>
            </w:pPr>
            <w:r w:rsidRPr="00CE19E0">
              <w:t>21</w:t>
            </w:r>
          </w:p>
        </w:tc>
        <w:tc>
          <w:tcPr>
            <w:tcW w:w="3793" w:type="dxa"/>
          </w:tcPr>
          <w:p w14:paraId="0D54F8EF" w14:textId="51CFB8AD" w:rsidR="00F940F9" w:rsidRPr="00E3469E" w:rsidRDefault="00F940F9" w:rsidP="00F940F9">
            <w:pPr>
              <w:jc w:val="both"/>
              <w:rPr>
                <w:sz w:val="20"/>
                <w:szCs w:val="20"/>
              </w:rPr>
            </w:pPr>
            <w:r>
              <w:t>Being a parent</w:t>
            </w:r>
          </w:p>
        </w:tc>
        <w:tc>
          <w:tcPr>
            <w:tcW w:w="440" w:type="dxa"/>
            <w:shd w:val="clear" w:color="auto" w:fill="FBE4D5" w:themeFill="accent2" w:themeFillTint="33"/>
          </w:tcPr>
          <w:p w14:paraId="6A418617" w14:textId="77777777" w:rsidR="00F940F9" w:rsidRPr="00CE19E0" w:rsidRDefault="00F940F9" w:rsidP="00F940F9">
            <w:pPr>
              <w:jc w:val="both"/>
            </w:pPr>
            <w:r w:rsidRPr="00CE19E0">
              <w:t>21</w:t>
            </w:r>
          </w:p>
        </w:tc>
        <w:tc>
          <w:tcPr>
            <w:tcW w:w="4388" w:type="dxa"/>
            <w:shd w:val="clear" w:color="auto" w:fill="C5E0B3" w:themeFill="accent6" w:themeFillTint="66"/>
          </w:tcPr>
          <w:p w14:paraId="6EC21504" w14:textId="1F0D478C" w:rsidR="00F940F9" w:rsidRPr="00E3469E" w:rsidRDefault="00F940F9" w:rsidP="00F940F9">
            <w:pPr>
              <w:jc w:val="both"/>
              <w:rPr>
                <w:sz w:val="20"/>
                <w:szCs w:val="20"/>
              </w:rPr>
            </w:pPr>
            <w:r>
              <w:t>Being a parent</w:t>
            </w:r>
          </w:p>
        </w:tc>
      </w:tr>
      <w:tr w:rsidR="00F940F9" w:rsidRPr="00CE19E0" w14:paraId="5EFAF3FA" w14:textId="77777777" w:rsidTr="003939A3">
        <w:tc>
          <w:tcPr>
            <w:tcW w:w="440" w:type="dxa"/>
            <w:shd w:val="clear" w:color="auto" w:fill="E2EFD9" w:themeFill="accent6" w:themeFillTint="33"/>
          </w:tcPr>
          <w:p w14:paraId="5D9EFCFD" w14:textId="77777777" w:rsidR="00F940F9" w:rsidRPr="00CE19E0" w:rsidRDefault="00F940F9" w:rsidP="00F940F9">
            <w:pPr>
              <w:jc w:val="both"/>
            </w:pPr>
            <w:r w:rsidRPr="00CE19E0">
              <w:t>22</w:t>
            </w:r>
          </w:p>
        </w:tc>
        <w:tc>
          <w:tcPr>
            <w:tcW w:w="3793" w:type="dxa"/>
          </w:tcPr>
          <w:p w14:paraId="375C572B" w14:textId="1C704AFF" w:rsidR="00F940F9" w:rsidRPr="00E3469E" w:rsidRDefault="00F940F9" w:rsidP="00F940F9">
            <w:pPr>
              <w:jc w:val="both"/>
              <w:rPr>
                <w:sz w:val="20"/>
                <w:szCs w:val="20"/>
              </w:rPr>
            </w:pPr>
            <w:r>
              <w:t>Not invincible</w:t>
            </w:r>
          </w:p>
        </w:tc>
        <w:tc>
          <w:tcPr>
            <w:tcW w:w="440" w:type="dxa"/>
            <w:shd w:val="clear" w:color="auto" w:fill="FBE4D5" w:themeFill="accent2" w:themeFillTint="33"/>
          </w:tcPr>
          <w:p w14:paraId="59AADDCC" w14:textId="6BECA3FF" w:rsidR="00F940F9" w:rsidRPr="00CE19E0" w:rsidRDefault="00F940F9" w:rsidP="00F940F9">
            <w:pPr>
              <w:jc w:val="both"/>
            </w:pPr>
            <w:r w:rsidRPr="00CE19E0">
              <w:t>22</w:t>
            </w:r>
          </w:p>
        </w:tc>
        <w:tc>
          <w:tcPr>
            <w:tcW w:w="4388" w:type="dxa"/>
            <w:shd w:val="clear" w:color="auto" w:fill="C5E0B3" w:themeFill="accent6" w:themeFillTint="66"/>
          </w:tcPr>
          <w:p w14:paraId="0B0BCE6D" w14:textId="216B829A" w:rsidR="00F940F9" w:rsidRPr="00E3469E" w:rsidRDefault="00F940F9" w:rsidP="00F940F9">
            <w:pPr>
              <w:jc w:val="both"/>
              <w:rPr>
                <w:sz w:val="20"/>
                <w:szCs w:val="20"/>
              </w:rPr>
            </w:pPr>
            <w:r>
              <w:t>Not invincible</w:t>
            </w:r>
          </w:p>
        </w:tc>
      </w:tr>
      <w:tr w:rsidR="00F940F9" w:rsidRPr="00CE19E0" w14:paraId="740EAC31" w14:textId="77777777" w:rsidTr="003939A3">
        <w:tc>
          <w:tcPr>
            <w:tcW w:w="440" w:type="dxa"/>
            <w:shd w:val="clear" w:color="auto" w:fill="E2EFD9" w:themeFill="accent6" w:themeFillTint="33"/>
          </w:tcPr>
          <w:p w14:paraId="5C6EA97E" w14:textId="77777777" w:rsidR="00F940F9" w:rsidRPr="00CE19E0" w:rsidRDefault="00F940F9" w:rsidP="00F940F9">
            <w:pPr>
              <w:jc w:val="both"/>
            </w:pPr>
            <w:r w:rsidRPr="00CE19E0">
              <w:t>23</w:t>
            </w:r>
          </w:p>
        </w:tc>
        <w:tc>
          <w:tcPr>
            <w:tcW w:w="3793" w:type="dxa"/>
          </w:tcPr>
          <w:p w14:paraId="1C69214A" w14:textId="7BADEAFD" w:rsidR="00F940F9" w:rsidRPr="00E3469E" w:rsidRDefault="00F940F9" w:rsidP="00F940F9">
            <w:pPr>
              <w:jc w:val="both"/>
              <w:rPr>
                <w:sz w:val="20"/>
                <w:szCs w:val="20"/>
              </w:rPr>
            </w:pPr>
            <w:r>
              <w:t>Accept it more</w:t>
            </w:r>
          </w:p>
        </w:tc>
        <w:tc>
          <w:tcPr>
            <w:tcW w:w="440" w:type="dxa"/>
            <w:shd w:val="clear" w:color="auto" w:fill="FBE4D5" w:themeFill="accent2" w:themeFillTint="33"/>
          </w:tcPr>
          <w:p w14:paraId="080FCA2A" w14:textId="22AFBCB8" w:rsidR="00F940F9" w:rsidRPr="00CE19E0" w:rsidRDefault="00F940F9" w:rsidP="00F940F9">
            <w:pPr>
              <w:jc w:val="both"/>
            </w:pPr>
            <w:r w:rsidRPr="00CE19E0">
              <w:t>23</w:t>
            </w:r>
          </w:p>
        </w:tc>
        <w:tc>
          <w:tcPr>
            <w:tcW w:w="4388" w:type="dxa"/>
            <w:shd w:val="clear" w:color="auto" w:fill="C5E0B3" w:themeFill="accent6" w:themeFillTint="66"/>
          </w:tcPr>
          <w:p w14:paraId="60CB587D" w14:textId="422BF779" w:rsidR="00F940F9" w:rsidRPr="00FD72E0" w:rsidRDefault="00FD72E0" w:rsidP="00F940F9">
            <w:pPr>
              <w:jc w:val="both"/>
            </w:pPr>
            <w:r w:rsidRPr="00FD72E0">
              <w:t>Greater acceptance</w:t>
            </w:r>
          </w:p>
        </w:tc>
      </w:tr>
      <w:tr w:rsidR="00F940F9" w:rsidRPr="00CE19E0" w14:paraId="7220328B" w14:textId="77777777" w:rsidTr="003939A3">
        <w:tc>
          <w:tcPr>
            <w:tcW w:w="440" w:type="dxa"/>
            <w:shd w:val="clear" w:color="auto" w:fill="E2EFD9" w:themeFill="accent6" w:themeFillTint="33"/>
          </w:tcPr>
          <w:p w14:paraId="18AED612" w14:textId="1FFD3971" w:rsidR="00F940F9" w:rsidRPr="00CE19E0" w:rsidRDefault="00F940F9" w:rsidP="00F940F9">
            <w:pPr>
              <w:jc w:val="both"/>
            </w:pPr>
            <w:r w:rsidRPr="00CE19E0">
              <w:t>24</w:t>
            </w:r>
          </w:p>
        </w:tc>
        <w:tc>
          <w:tcPr>
            <w:tcW w:w="3793" w:type="dxa"/>
          </w:tcPr>
          <w:p w14:paraId="065738D9" w14:textId="226448AB" w:rsidR="00F940F9" w:rsidRPr="00E3469E" w:rsidRDefault="00F940F9" w:rsidP="00F940F9">
            <w:pPr>
              <w:jc w:val="both"/>
              <w:rPr>
                <w:sz w:val="20"/>
                <w:szCs w:val="20"/>
              </w:rPr>
            </w:pPr>
            <w:r>
              <w:t>Little things</w:t>
            </w:r>
          </w:p>
        </w:tc>
        <w:tc>
          <w:tcPr>
            <w:tcW w:w="440" w:type="dxa"/>
            <w:shd w:val="clear" w:color="auto" w:fill="FBE4D5" w:themeFill="accent2" w:themeFillTint="33"/>
          </w:tcPr>
          <w:p w14:paraId="5949C59E" w14:textId="34AAFA02" w:rsidR="00F940F9" w:rsidRPr="00CE19E0" w:rsidRDefault="00F940F9" w:rsidP="00F940F9">
            <w:pPr>
              <w:jc w:val="both"/>
            </w:pPr>
            <w:r w:rsidRPr="00CE19E0">
              <w:t>24</w:t>
            </w:r>
          </w:p>
        </w:tc>
        <w:tc>
          <w:tcPr>
            <w:tcW w:w="4388" w:type="dxa"/>
            <w:shd w:val="clear" w:color="auto" w:fill="C5E0B3" w:themeFill="accent6" w:themeFillTint="66"/>
          </w:tcPr>
          <w:p w14:paraId="7E2F280B" w14:textId="3A70E52E" w:rsidR="00F940F9" w:rsidRPr="00E3469E" w:rsidRDefault="00F940F9" w:rsidP="00F940F9">
            <w:pPr>
              <w:jc w:val="both"/>
              <w:rPr>
                <w:sz w:val="20"/>
                <w:szCs w:val="20"/>
              </w:rPr>
            </w:pPr>
            <w:r>
              <w:t>Little things</w:t>
            </w:r>
          </w:p>
        </w:tc>
      </w:tr>
      <w:tr w:rsidR="00F940F9" w:rsidRPr="00CE19E0" w14:paraId="40821843" w14:textId="77777777" w:rsidTr="003939A3">
        <w:tc>
          <w:tcPr>
            <w:tcW w:w="440" w:type="dxa"/>
            <w:shd w:val="clear" w:color="auto" w:fill="E2EFD9" w:themeFill="accent6" w:themeFillTint="33"/>
          </w:tcPr>
          <w:p w14:paraId="2509DC1F" w14:textId="759AC7E6" w:rsidR="00F940F9" w:rsidRPr="00CE19E0" w:rsidRDefault="00F940F9" w:rsidP="00F940F9">
            <w:pPr>
              <w:jc w:val="both"/>
            </w:pPr>
            <w:r w:rsidRPr="00CE19E0">
              <w:t>25</w:t>
            </w:r>
          </w:p>
        </w:tc>
        <w:tc>
          <w:tcPr>
            <w:tcW w:w="3793" w:type="dxa"/>
          </w:tcPr>
          <w:p w14:paraId="064E66E9" w14:textId="6A718C50" w:rsidR="00F940F9" w:rsidRPr="00E3469E" w:rsidRDefault="00F940F9" w:rsidP="00F940F9">
            <w:pPr>
              <w:jc w:val="both"/>
              <w:rPr>
                <w:sz w:val="20"/>
                <w:szCs w:val="20"/>
              </w:rPr>
            </w:pPr>
            <w:r>
              <w:t>Different boat</w:t>
            </w:r>
          </w:p>
        </w:tc>
        <w:tc>
          <w:tcPr>
            <w:tcW w:w="440" w:type="dxa"/>
            <w:shd w:val="clear" w:color="auto" w:fill="FBE4D5" w:themeFill="accent2" w:themeFillTint="33"/>
          </w:tcPr>
          <w:p w14:paraId="7977AC68" w14:textId="0D217726" w:rsidR="00F940F9" w:rsidRPr="00CE19E0" w:rsidRDefault="00F940F9" w:rsidP="00F940F9">
            <w:pPr>
              <w:jc w:val="both"/>
            </w:pPr>
            <w:r w:rsidRPr="00CE19E0">
              <w:t>25</w:t>
            </w:r>
          </w:p>
        </w:tc>
        <w:tc>
          <w:tcPr>
            <w:tcW w:w="4388" w:type="dxa"/>
            <w:shd w:val="clear" w:color="auto" w:fill="C5E0B3" w:themeFill="accent6" w:themeFillTint="66"/>
          </w:tcPr>
          <w:p w14:paraId="7F1E17C0" w14:textId="7BD73265" w:rsidR="00F940F9" w:rsidRPr="00E3469E" w:rsidRDefault="00F940F9" w:rsidP="00F940F9">
            <w:pPr>
              <w:jc w:val="both"/>
              <w:rPr>
                <w:sz w:val="20"/>
                <w:szCs w:val="20"/>
              </w:rPr>
            </w:pPr>
            <w:r>
              <w:t xml:space="preserve">Different </w:t>
            </w:r>
            <w:r w:rsidR="00BB3B4B">
              <w:t>experiences</w:t>
            </w:r>
          </w:p>
        </w:tc>
      </w:tr>
      <w:tr w:rsidR="00F940F9" w:rsidRPr="00CE19E0" w14:paraId="44422EB5" w14:textId="77777777" w:rsidTr="003939A3">
        <w:tc>
          <w:tcPr>
            <w:tcW w:w="440" w:type="dxa"/>
            <w:shd w:val="clear" w:color="auto" w:fill="E2EFD9" w:themeFill="accent6" w:themeFillTint="33"/>
          </w:tcPr>
          <w:p w14:paraId="541BB39C" w14:textId="18FF7B32" w:rsidR="00F940F9" w:rsidRPr="00CE19E0" w:rsidRDefault="00F940F9" w:rsidP="00F940F9">
            <w:pPr>
              <w:jc w:val="both"/>
            </w:pPr>
            <w:r w:rsidRPr="00CE19E0">
              <w:t>26</w:t>
            </w:r>
          </w:p>
        </w:tc>
        <w:tc>
          <w:tcPr>
            <w:tcW w:w="3793" w:type="dxa"/>
          </w:tcPr>
          <w:p w14:paraId="45C64662" w14:textId="00A9C081" w:rsidR="00F940F9" w:rsidRPr="00E3469E" w:rsidRDefault="00F940F9" w:rsidP="00F940F9">
            <w:pPr>
              <w:jc w:val="both"/>
              <w:rPr>
                <w:sz w:val="20"/>
                <w:szCs w:val="20"/>
              </w:rPr>
            </w:pPr>
            <w:r>
              <w:t>Can’t prepare</w:t>
            </w:r>
          </w:p>
        </w:tc>
        <w:tc>
          <w:tcPr>
            <w:tcW w:w="440" w:type="dxa"/>
            <w:shd w:val="clear" w:color="auto" w:fill="FBE4D5" w:themeFill="accent2" w:themeFillTint="33"/>
          </w:tcPr>
          <w:p w14:paraId="6C79969F" w14:textId="7B66BEFC" w:rsidR="00F940F9" w:rsidRPr="00CE19E0" w:rsidRDefault="00F940F9" w:rsidP="00F940F9">
            <w:pPr>
              <w:jc w:val="both"/>
            </w:pPr>
            <w:r w:rsidRPr="00CE19E0">
              <w:t>26</w:t>
            </w:r>
          </w:p>
        </w:tc>
        <w:tc>
          <w:tcPr>
            <w:tcW w:w="4388" w:type="dxa"/>
            <w:shd w:val="clear" w:color="auto" w:fill="C5E0B3" w:themeFill="accent6" w:themeFillTint="66"/>
          </w:tcPr>
          <w:p w14:paraId="0F943858" w14:textId="4CE32C8B" w:rsidR="00F940F9" w:rsidRPr="00E3469E" w:rsidRDefault="00BB3B4B" w:rsidP="00F940F9">
            <w:pPr>
              <w:jc w:val="both"/>
              <w:rPr>
                <w:sz w:val="20"/>
                <w:szCs w:val="20"/>
              </w:rPr>
            </w:pPr>
            <w:r>
              <w:t>Unprepared</w:t>
            </w:r>
          </w:p>
        </w:tc>
      </w:tr>
      <w:tr w:rsidR="00F940F9" w:rsidRPr="00CE19E0" w14:paraId="4E114C8B" w14:textId="77777777" w:rsidTr="003939A3">
        <w:tc>
          <w:tcPr>
            <w:tcW w:w="440" w:type="dxa"/>
            <w:shd w:val="clear" w:color="auto" w:fill="E2EFD9" w:themeFill="accent6" w:themeFillTint="33"/>
          </w:tcPr>
          <w:p w14:paraId="2199D2A6" w14:textId="15107EF1" w:rsidR="00F940F9" w:rsidRPr="00CE19E0" w:rsidRDefault="00F940F9" w:rsidP="00F940F9">
            <w:pPr>
              <w:jc w:val="both"/>
            </w:pPr>
            <w:r>
              <w:t>27</w:t>
            </w:r>
          </w:p>
        </w:tc>
        <w:tc>
          <w:tcPr>
            <w:tcW w:w="3793" w:type="dxa"/>
          </w:tcPr>
          <w:p w14:paraId="2532F9E1" w14:textId="4FCEF973" w:rsidR="00F940F9" w:rsidRDefault="00F940F9" w:rsidP="00F940F9">
            <w:pPr>
              <w:jc w:val="both"/>
            </w:pPr>
            <w:r>
              <w:t>Obstacles</w:t>
            </w:r>
          </w:p>
        </w:tc>
        <w:tc>
          <w:tcPr>
            <w:tcW w:w="440" w:type="dxa"/>
            <w:shd w:val="clear" w:color="auto" w:fill="FBE4D5" w:themeFill="accent2" w:themeFillTint="33"/>
          </w:tcPr>
          <w:p w14:paraId="2FA902D5" w14:textId="5EEDB7B1" w:rsidR="00F940F9" w:rsidRPr="00CE19E0" w:rsidRDefault="00F940F9" w:rsidP="00F940F9">
            <w:pPr>
              <w:jc w:val="both"/>
            </w:pPr>
            <w:r>
              <w:t>27</w:t>
            </w:r>
          </w:p>
        </w:tc>
        <w:tc>
          <w:tcPr>
            <w:tcW w:w="4388" w:type="dxa"/>
            <w:shd w:val="clear" w:color="auto" w:fill="C5E0B3" w:themeFill="accent6" w:themeFillTint="66"/>
          </w:tcPr>
          <w:p w14:paraId="01DE73E8" w14:textId="1C29DEF0" w:rsidR="00F940F9" w:rsidRPr="00336FC4" w:rsidRDefault="00F940F9" w:rsidP="00F940F9">
            <w:pPr>
              <w:jc w:val="both"/>
            </w:pPr>
            <w:r>
              <w:t>Obstacles</w:t>
            </w:r>
          </w:p>
        </w:tc>
      </w:tr>
      <w:tr w:rsidR="00F940F9" w:rsidRPr="00CE19E0" w14:paraId="65B4AA24" w14:textId="77777777" w:rsidTr="003939A3">
        <w:tc>
          <w:tcPr>
            <w:tcW w:w="440" w:type="dxa"/>
            <w:shd w:val="clear" w:color="auto" w:fill="E2EFD9" w:themeFill="accent6" w:themeFillTint="33"/>
          </w:tcPr>
          <w:p w14:paraId="1CA9B1D4" w14:textId="668E03C5" w:rsidR="00F940F9" w:rsidRDefault="00F940F9" w:rsidP="00F940F9">
            <w:pPr>
              <w:jc w:val="both"/>
            </w:pPr>
            <w:r>
              <w:t>28</w:t>
            </w:r>
          </w:p>
        </w:tc>
        <w:tc>
          <w:tcPr>
            <w:tcW w:w="3793" w:type="dxa"/>
          </w:tcPr>
          <w:p w14:paraId="3517E423" w14:textId="52448F60" w:rsidR="00F940F9" w:rsidRDefault="00F940F9" w:rsidP="00F940F9">
            <w:pPr>
              <w:jc w:val="both"/>
            </w:pPr>
            <w:r>
              <w:t>Moral CPR</w:t>
            </w:r>
          </w:p>
        </w:tc>
        <w:tc>
          <w:tcPr>
            <w:tcW w:w="440" w:type="dxa"/>
            <w:shd w:val="clear" w:color="auto" w:fill="FBE4D5" w:themeFill="accent2" w:themeFillTint="33"/>
          </w:tcPr>
          <w:p w14:paraId="7097EF8C" w14:textId="61999FB0" w:rsidR="00F940F9" w:rsidRDefault="00F940F9" w:rsidP="00F940F9">
            <w:pPr>
              <w:jc w:val="both"/>
            </w:pPr>
            <w:r>
              <w:t>28</w:t>
            </w:r>
          </w:p>
        </w:tc>
        <w:tc>
          <w:tcPr>
            <w:tcW w:w="4388" w:type="dxa"/>
            <w:shd w:val="clear" w:color="auto" w:fill="C5E0B3" w:themeFill="accent6" w:themeFillTint="66"/>
          </w:tcPr>
          <w:p w14:paraId="0FCDD017" w14:textId="0D5A4FB1" w:rsidR="00F940F9" w:rsidRDefault="00F940F9" w:rsidP="00F940F9">
            <w:pPr>
              <w:jc w:val="both"/>
            </w:pPr>
            <w:r>
              <w:t>Moral CPR</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34272730" w:rsidR="002A5370" w:rsidRDefault="002A5370" w:rsidP="00EC70D9">
      <w:pPr>
        <w:jc w:val="both"/>
      </w:pPr>
    </w:p>
    <w:p w14:paraId="5D17233E" w14:textId="77777777" w:rsidR="00EC2669" w:rsidRDefault="00EC2669" w:rsidP="00EC70D9">
      <w:pPr>
        <w:jc w:val="both"/>
      </w:pPr>
    </w:p>
    <w:p w14:paraId="39FD3255" w14:textId="77777777" w:rsidR="00212FA0" w:rsidRPr="00CE19E0" w:rsidRDefault="00212FA0" w:rsidP="00EC70D9">
      <w:pPr>
        <w:jc w:val="both"/>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48598B" w:rsidRPr="00CE19E0" w14:paraId="3C2AF488" w14:textId="77777777" w:rsidTr="008006BA">
        <w:tc>
          <w:tcPr>
            <w:tcW w:w="5949" w:type="dxa"/>
            <w:vMerge w:val="restart"/>
          </w:tcPr>
          <w:p w14:paraId="33E6CD93" w14:textId="27113A5A" w:rsidR="0048598B" w:rsidRPr="00CE19E0" w:rsidRDefault="0048598B" w:rsidP="006B1B6A">
            <w:pPr>
              <w:jc w:val="both"/>
              <w:rPr>
                <w:b/>
                <w:sz w:val="28"/>
                <w:szCs w:val="28"/>
              </w:rPr>
            </w:pPr>
            <w:r>
              <w:rPr>
                <w:b/>
                <w:sz w:val="28"/>
                <w:szCs w:val="28"/>
              </w:rPr>
              <w:t>WORKING IN ED</w:t>
            </w:r>
          </w:p>
        </w:tc>
        <w:tc>
          <w:tcPr>
            <w:tcW w:w="7796" w:type="dxa"/>
            <w:shd w:val="clear" w:color="auto" w:fill="DBDBDB" w:themeFill="accent3" w:themeFillTint="66"/>
          </w:tcPr>
          <w:p w14:paraId="38695692" w14:textId="3C73334D" w:rsidR="0048598B" w:rsidRPr="00CE19E0" w:rsidRDefault="0048598B" w:rsidP="006B1B6A">
            <w:pPr>
              <w:jc w:val="both"/>
              <w:rPr>
                <w:sz w:val="20"/>
                <w:szCs w:val="20"/>
              </w:rPr>
            </w:pPr>
            <w:r>
              <w:t>Perseverance</w:t>
            </w:r>
          </w:p>
        </w:tc>
      </w:tr>
      <w:tr w:rsidR="0048598B" w:rsidRPr="00CE19E0" w14:paraId="4DE7C433" w14:textId="77777777" w:rsidTr="008006BA">
        <w:tc>
          <w:tcPr>
            <w:tcW w:w="5949" w:type="dxa"/>
            <w:vMerge/>
          </w:tcPr>
          <w:p w14:paraId="473C28A8" w14:textId="77777777" w:rsidR="0048598B" w:rsidRPr="00CE19E0" w:rsidRDefault="0048598B" w:rsidP="006B1B6A">
            <w:pPr>
              <w:jc w:val="both"/>
              <w:rPr>
                <w:b/>
                <w:sz w:val="28"/>
                <w:szCs w:val="28"/>
              </w:rPr>
            </w:pPr>
          </w:p>
        </w:tc>
        <w:tc>
          <w:tcPr>
            <w:tcW w:w="7796" w:type="dxa"/>
            <w:shd w:val="clear" w:color="auto" w:fill="DBDBDB" w:themeFill="accent3" w:themeFillTint="66"/>
          </w:tcPr>
          <w:p w14:paraId="69F09743" w14:textId="2A83DB14" w:rsidR="0048598B" w:rsidRPr="00CE19E0" w:rsidRDefault="0048598B" w:rsidP="006B1B6A">
            <w:pPr>
              <w:jc w:val="both"/>
              <w:rPr>
                <w:sz w:val="20"/>
                <w:szCs w:val="20"/>
              </w:rPr>
            </w:pPr>
            <w:r>
              <w:t>Variety</w:t>
            </w:r>
          </w:p>
        </w:tc>
      </w:tr>
      <w:tr w:rsidR="0048598B" w:rsidRPr="00CE19E0" w14:paraId="02AC70BC" w14:textId="77777777" w:rsidTr="008006BA">
        <w:tc>
          <w:tcPr>
            <w:tcW w:w="5949" w:type="dxa"/>
            <w:vMerge/>
          </w:tcPr>
          <w:p w14:paraId="039CB43D" w14:textId="77777777" w:rsidR="0048598B" w:rsidRPr="00CE19E0" w:rsidRDefault="0048598B" w:rsidP="006B1B6A">
            <w:pPr>
              <w:jc w:val="both"/>
              <w:rPr>
                <w:b/>
                <w:sz w:val="28"/>
                <w:szCs w:val="28"/>
              </w:rPr>
            </w:pPr>
          </w:p>
        </w:tc>
        <w:tc>
          <w:tcPr>
            <w:tcW w:w="7796" w:type="dxa"/>
            <w:shd w:val="clear" w:color="auto" w:fill="DBDBDB" w:themeFill="accent3" w:themeFillTint="66"/>
          </w:tcPr>
          <w:p w14:paraId="2DBB39FD" w14:textId="1F785A65" w:rsidR="0048598B" w:rsidRPr="00CE19E0" w:rsidRDefault="0048598B" w:rsidP="006B1B6A">
            <w:pPr>
              <w:jc w:val="both"/>
              <w:rPr>
                <w:sz w:val="20"/>
                <w:szCs w:val="20"/>
              </w:rPr>
            </w:pPr>
            <w:r>
              <w:t>Constant change</w:t>
            </w:r>
          </w:p>
        </w:tc>
      </w:tr>
      <w:tr w:rsidR="0048598B" w:rsidRPr="00CE19E0" w14:paraId="1EF9573E" w14:textId="77777777" w:rsidTr="006B1B6A">
        <w:tc>
          <w:tcPr>
            <w:tcW w:w="5949" w:type="dxa"/>
            <w:vMerge w:val="restart"/>
          </w:tcPr>
          <w:p w14:paraId="50A9FADB" w14:textId="44821241" w:rsidR="0048598B" w:rsidRPr="00CE19E0" w:rsidRDefault="0048598B" w:rsidP="003939A3">
            <w:pPr>
              <w:jc w:val="both"/>
              <w:rPr>
                <w:b/>
                <w:sz w:val="28"/>
                <w:szCs w:val="28"/>
              </w:rPr>
            </w:pPr>
            <w:r>
              <w:rPr>
                <w:b/>
                <w:sz w:val="28"/>
                <w:szCs w:val="28"/>
              </w:rPr>
              <w:t>CHANGED BY DEATH</w:t>
            </w:r>
          </w:p>
        </w:tc>
        <w:tc>
          <w:tcPr>
            <w:tcW w:w="7796" w:type="dxa"/>
            <w:shd w:val="clear" w:color="auto" w:fill="FBE4D5" w:themeFill="accent2" w:themeFillTint="33"/>
          </w:tcPr>
          <w:p w14:paraId="2409972D" w14:textId="00686189" w:rsidR="0048598B" w:rsidRPr="00323E04" w:rsidRDefault="0048598B" w:rsidP="003939A3">
            <w:pPr>
              <w:jc w:val="both"/>
            </w:pPr>
            <w:r>
              <w:t>Not invincible</w:t>
            </w:r>
          </w:p>
        </w:tc>
      </w:tr>
      <w:tr w:rsidR="0048598B" w:rsidRPr="00CE19E0" w14:paraId="65CB5E58" w14:textId="77777777" w:rsidTr="00323E04">
        <w:tc>
          <w:tcPr>
            <w:tcW w:w="5949" w:type="dxa"/>
            <w:vMerge/>
          </w:tcPr>
          <w:p w14:paraId="2CAB29CA" w14:textId="13A7F7CC" w:rsidR="0048598B" w:rsidRPr="00CE19E0" w:rsidRDefault="0048598B" w:rsidP="003939A3">
            <w:pPr>
              <w:jc w:val="both"/>
              <w:rPr>
                <w:b/>
                <w:sz w:val="28"/>
                <w:szCs w:val="28"/>
              </w:rPr>
            </w:pPr>
          </w:p>
        </w:tc>
        <w:tc>
          <w:tcPr>
            <w:tcW w:w="7796" w:type="dxa"/>
            <w:shd w:val="clear" w:color="auto" w:fill="FBE4D5" w:themeFill="accent2" w:themeFillTint="33"/>
          </w:tcPr>
          <w:p w14:paraId="3D6EFC21" w14:textId="3F72813D" w:rsidR="0048598B" w:rsidRDefault="0048598B" w:rsidP="003939A3">
            <w:pPr>
              <w:jc w:val="both"/>
            </w:pPr>
            <w:r w:rsidRPr="00FD72E0">
              <w:t>Greater acceptance</w:t>
            </w:r>
          </w:p>
        </w:tc>
      </w:tr>
      <w:tr w:rsidR="0048598B" w:rsidRPr="00CE19E0" w14:paraId="45F2816B" w14:textId="77777777" w:rsidTr="00323E04">
        <w:tc>
          <w:tcPr>
            <w:tcW w:w="5949" w:type="dxa"/>
            <w:vMerge/>
          </w:tcPr>
          <w:p w14:paraId="1E7D5972" w14:textId="77777777" w:rsidR="0048598B" w:rsidRPr="00CE19E0" w:rsidRDefault="0048598B" w:rsidP="003939A3">
            <w:pPr>
              <w:jc w:val="both"/>
              <w:rPr>
                <w:b/>
                <w:sz w:val="28"/>
                <w:szCs w:val="28"/>
              </w:rPr>
            </w:pPr>
          </w:p>
        </w:tc>
        <w:tc>
          <w:tcPr>
            <w:tcW w:w="7796" w:type="dxa"/>
            <w:shd w:val="clear" w:color="auto" w:fill="FBE4D5" w:themeFill="accent2" w:themeFillTint="33"/>
          </w:tcPr>
          <w:p w14:paraId="49DD32CB" w14:textId="26D4CB0B" w:rsidR="0048598B" w:rsidRDefault="0048598B" w:rsidP="003939A3">
            <w:pPr>
              <w:jc w:val="both"/>
            </w:pPr>
            <w:r>
              <w:t>Little things</w:t>
            </w:r>
          </w:p>
        </w:tc>
      </w:tr>
      <w:tr w:rsidR="0048598B" w:rsidRPr="00CE19E0" w14:paraId="4FFD7E2C" w14:textId="77777777" w:rsidTr="00323E04">
        <w:tc>
          <w:tcPr>
            <w:tcW w:w="5949" w:type="dxa"/>
            <w:vMerge/>
          </w:tcPr>
          <w:p w14:paraId="17E78F03" w14:textId="77777777" w:rsidR="0048598B" w:rsidRPr="00CE19E0" w:rsidRDefault="0048598B" w:rsidP="003939A3">
            <w:pPr>
              <w:jc w:val="both"/>
              <w:rPr>
                <w:b/>
                <w:sz w:val="28"/>
                <w:szCs w:val="28"/>
              </w:rPr>
            </w:pPr>
          </w:p>
        </w:tc>
        <w:tc>
          <w:tcPr>
            <w:tcW w:w="7796" w:type="dxa"/>
            <w:shd w:val="clear" w:color="auto" w:fill="FBE4D5" w:themeFill="accent2" w:themeFillTint="33"/>
          </w:tcPr>
          <w:p w14:paraId="29662DF3" w14:textId="4C7E2A9B" w:rsidR="0048598B" w:rsidRDefault="0048598B" w:rsidP="003939A3">
            <w:pPr>
              <w:jc w:val="both"/>
            </w:pPr>
            <w:r>
              <w:t>Different experiences</w:t>
            </w:r>
          </w:p>
        </w:tc>
      </w:tr>
      <w:tr w:rsidR="0048598B" w:rsidRPr="00CE19E0" w14:paraId="35691FE8" w14:textId="77777777" w:rsidTr="007E31C5">
        <w:tc>
          <w:tcPr>
            <w:tcW w:w="5949" w:type="dxa"/>
            <w:vMerge/>
          </w:tcPr>
          <w:p w14:paraId="5E949A59" w14:textId="4B124B3F" w:rsidR="0048598B" w:rsidRPr="00CE19E0" w:rsidRDefault="0048598B" w:rsidP="003939A3">
            <w:pPr>
              <w:jc w:val="both"/>
              <w:rPr>
                <w:b/>
                <w:sz w:val="28"/>
                <w:szCs w:val="28"/>
              </w:rPr>
            </w:pPr>
          </w:p>
        </w:tc>
        <w:tc>
          <w:tcPr>
            <w:tcW w:w="7796" w:type="dxa"/>
            <w:shd w:val="clear" w:color="auto" w:fill="FBE4D5" w:themeFill="accent2" w:themeFillTint="33"/>
          </w:tcPr>
          <w:p w14:paraId="05F22459" w14:textId="1F354C56" w:rsidR="0048598B" w:rsidRPr="00CE19E0" w:rsidRDefault="0048598B" w:rsidP="003939A3">
            <w:pPr>
              <w:jc w:val="both"/>
              <w:rPr>
                <w:sz w:val="20"/>
                <w:szCs w:val="20"/>
              </w:rPr>
            </w:pPr>
            <w:r>
              <w:t>Unprepared</w:t>
            </w:r>
          </w:p>
        </w:tc>
      </w:tr>
      <w:tr w:rsidR="0048598B" w:rsidRPr="00CE19E0" w14:paraId="227A4E53" w14:textId="77777777" w:rsidTr="00A93471">
        <w:tc>
          <w:tcPr>
            <w:tcW w:w="5949" w:type="dxa"/>
            <w:vMerge/>
          </w:tcPr>
          <w:p w14:paraId="1CF9DC41" w14:textId="17DD842F" w:rsidR="0048598B" w:rsidRPr="00CE19E0" w:rsidRDefault="0048598B" w:rsidP="003939A3">
            <w:pPr>
              <w:jc w:val="both"/>
              <w:rPr>
                <w:b/>
                <w:sz w:val="28"/>
                <w:szCs w:val="28"/>
              </w:rPr>
            </w:pPr>
          </w:p>
        </w:tc>
        <w:tc>
          <w:tcPr>
            <w:tcW w:w="7796" w:type="dxa"/>
            <w:shd w:val="clear" w:color="auto" w:fill="FBE4D5" w:themeFill="accent2" w:themeFillTint="33"/>
          </w:tcPr>
          <w:p w14:paraId="38835C57" w14:textId="5ABE326B" w:rsidR="0048598B" w:rsidRPr="00CE19E0" w:rsidRDefault="0048598B" w:rsidP="003939A3">
            <w:pPr>
              <w:jc w:val="both"/>
              <w:rPr>
                <w:sz w:val="20"/>
                <w:szCs w:val="20"/>
              </w:rPr>
            </w:pPr>
            <w:r>
              <w:t>Obstacles</w:t>
            </w:r>
          </w:p>
        </w:tc>
      </w:tr>
      <w:tr w:rsidR="0048598B" w:rsidRPr="00CE19E0" w14:paraId="1B1FEAD5" w14:textId="77777777" w:rsidTr="007E31C5">
        <w:tc>
          <w:tcPr>
            <w:tcW w:w="5949" w:type="dxa"/>
            <w:vMerge/>
          </w:tcPr>
          <w:p w14:paraId="5591CE90" w14:textId="2824BFD0" w:rsidR="0048598B" w:rsidRPr="00CE19E0" w:rsidRDefault="0048598B" w:rsidP="003939A3">
            <w:pPr>
              <w:jc w:val="both"/>
              <w:rPr>
                <w:b/>
                <w:sz w:val="28"/>
                <w:szCs w:val="28"/>
              </w:rPr>
            </w:pPr>
          </w:p>
        </w:tc>
        <w:tc>
          <w:tcPr>
            <w:tcW w:w="7796" w:type="dxa"/>
            <w:shd w:val="clear" w:color="auto" w:fill="FBE4D5" w:themeFill="accent2" w:themeFillTint="33"/>
          </w:tcPr>
          <w:p w14:paraId="55AE4F2A" w14:textId="780A21AA" w:rsidR="0048598B" w:rsidRDefault="0048598B" w:rsidP="003939A3">
            <w:pPr>
              <w:jc w:val="both"/>
              <w:rPr>
                <w:sz w:val="20"/>
                <w:szCs w:val="20"/>
              </w:rPr>
            </w:pPr>
            <w:r>
              <w:t>Talk and cry</w:t>
            </w:r>
          </w:p>
        </w:tc>
      </w:tr>
      <w:tr w:rsidR="0048598B" w:rsidRPr="00CE19E0" w14:paraId="6DD42469" w14:textId="77777777" w:rsidTr="002B2E74">
        <w:tc>
          <w:tcPr>
            <w:tcW w:w="5949" w:type="dxa"/>
            <w:vMerge/>
          </w:tcPr>
          <w:p w14:paraId="01949DC9" w14:textId="24DF6601" w:rsidR="0048598B" w:rsidRPr="00CE19E0" w:rsidRDefault="0048598B" w:rsidP="003939A3">
            <w:pPr>
              <w:jc w:val="both"/>
              <w:rPr>
                <w:b/>
                <w:sz w:val="28"/>
                <w:szCs w:val="28"/>
              </w:rPr>
            </w:pPr>
          </w:p>
        </w:tc>
        <w:tc>
          <w:tcPr>
            <w:tcW w:w="7796" w:type="dxa"/>
            <w:shd w:val="clear" w:color="auto" w:fill="FBE4D5" w:themeFill="accent2" w:themeFillTint="33"/>
          </w:tcPr>
          <w:p w14:paraId="3D75DE0B" w14:textId="37BA80D0" w:rsidR="0048598B" w:rsidRPr="00CE19E0" w:rsidRDefault="0048598B" w:rsidP="003939A3">
            <w:pPr>
              <w:jc w:val="both"/>
              <w:rPr>
                <w:sz w:val="20"/>
                <w:szCs w:val="20"/>
              </w:rPr>
            </w:pPr>
            <w:r>
              <w:t xml:space="preserve">Comforting talk </w:t>
            </w:r>
          </w:p>
        </w:tc>
      </w:tr>
      <w:tr w:rsidR="0048598B" w:rsidRPr="00CE19E0" w14:paraId="70083FDE" w14:textId="77777777" w:rsidTr="002B2E74">
        <w:tc>
          <w:tcPr>
            <w:tcW w:w="5949" w:type="dxa"/>
            <w:vMerge/>
          </w:tcPr>
          <w:p w14:paraId="45A08FE8" w14:textId="77777777" w:rsidR="0048598B" w:rsidRPr="00CE19E0" w:rsidRDefault="0048598B" w:rsidP="003939A3">
            <w:pPr>
              <w:jc w:val="both"/>
              <w:rPr>
                <w:b/>
                <w:sz w:val="28"/>
                <w:szCs w:val="28"/>
              </w:rPr>
            </w:pPr>
          </w:p>
        </w:tc>
        <w:tc>
          <w:tcPr>
            <w:tcW w:w="7796" w:type="dxa"/>
            <w:shd w:val="clear" w:color="auto" w:fill="FBE4D5" w:themeFill="accent2" w:themeFillTint="33"/>
          </w:tcPr>
          <w:p w14:paraId="3BBD80F0" w14:textId="626A9D7B" w:rsidR="0048598B" w:rsidRDefault="0048598B" w:rsidP="003939A3">
            <w:pPr>
              <w:jc w:val="both"/>
            </w:pPr>
            <w:r>
              <w:t>No negative memories</w:t>
            </w:r>
          </w:p>
        </w:tc>
      </w:tr>
      <w:tr w:rsidR="0048598B" w:rsidRPr="00CE19E0" w14:paraId="089D0DFE" w14:textId="77777777" w:rsidTr="007E31C5">
        <w:tc>
          <w:tcPr>
            <w:tcW w:w="5949" w:type="dxa"/>
            <w:vMerge w:val="restart"/>
          </w:tcPr>
          <w:p w14:paraId="562F1F5E" w14:textId="6C4E5325" w:rsidR="0048598B" w:rsidRPr="00CE19E0" w:rsidRDefault="0048598B" w:rsidP="003939A3">
            <w:pPr>
              <w:jc w:val="both"/>
              <w:rPr>
                <w:b/>
                <w:sz w:val="28"/>
                <w:szCs w:val="28"/>
              </w:rPr>
            </w:pPr>
            <w:r>
              <w:rPr>
                <w:b/>
                <w:sz w:val="28"/>
                <w:szCs w:val="28"/>
              </w:rPr>
              <w:t>REACTION TO DEATH</w:t>
            </w:r>
          </w:p>
        </w:tc>
        <w:tc>
          <w:tcPr>
            <w:tcW w:w="7796" w:type="dxa"/>
            <w:shd w:val="clear" w:color="auto" w:fill="BDD6EE" w:themeFill="accent1" w:themeFillTint="66"/>
          </w:tcPr>
          <w:p w14:paraId="68D32E1D" w14:textId="65574A41" w:rsidR="0048598B" w:rsidRPr="00CE19E0" w:rsidRDefault="0048598B" w:rsidP="003939A3">
            <w:pPr>
              <w:jc w:val="both"/>
              <w:rPr>
                <w:sz w:val="20"/>
                <w:szCs w:val="20"/>
              </w:rPr>
            </w:pPr>
            <w:r>
              <w:t>Boxing feelings</w:t>
            </w:r>
          </w:p>
        </w:tc>
      </w:tr>
      <w:tr w:rsidR="0048598B" w:rsidRPr="00CE19E0" w14:paraId="158E0B44" w14:textId="77777777" w:rsidTr="007E31C5">
        <w:tc>
          <w:tcPr>
            <w:tcW w:w="5949" w:type="dxa"/>
            <w:vMerge/>
          </w:tcPr>
          <w:p w14:paraId="0C2E7BA1" w14:textId="77777777" w:rsidR="0048598B" w:rsidRPr="00CE19E0" w:rsidRDefault="0048598B" w:rsidP="003939A3">
            <w:pPr>
              <w:jc w:val="both"/>
              <w:rPr>
                <w:b/>
                <w:sz w:val="28"/>
                <w:szCs w:val="28"/>
              </w:rPr>
            </w:pPr>
          </w:p>
        </w:tc>
        <w:tc>
          <w:tcPr>
            <w:tcW w:w="7796" w:type="dxa"/>
            <w:shd w:val="clear" w:color="auto" w:fill="BDD6EE" w:themeFill="accent1" w:themeFillTint="66"/>
          </w:tcPr>
          <w:p w14:paraId="6E49855C" w14:textId="60C88FDB" w:rsidR="0048598B" w:rsidRPr="00CE19E0" w:rsidRDefault="0048598B" w:rsidP="003939A3">
            <w:pPr>
              <w:jc w:val="both"/>
              <w:rPr>
                <w:sz w:val="20"/>
                <w:szCs w:val="20"/>
              </w:rPr>
            </w:pPr>
            <w:r>
              <w:t>Lack of closure</w:t>
            </w:r>
          </w:p>
        </w:tc>
      </w:tr>
      <w:tr w:rsidR="0048598B" w:rsidRPr="00CE19E0" w14:paraId="71115AF0" w14:textId="77777777" w:rsidTr="007E31C5">
        <w:tc>
          <w:tcPr>
            <w:tcW w:w="5949" w:type="dxa"/>
            <w:vMerge/>
          </w:tcPr>
          <w:p w14:paraId="0552F876" w14:textId="77777777" w:rsidR="0048598B" w:rsidRPr="00CE19E0" w:rsidRDefault="0048598B" w:rsidP="003939A3">
            <w:pPr>
              <w:jc w:val="both"/>
              <w:rPr>
                <w:b/>
                <w:sz w:val="28"/>
                <w:szCs w:val="28"/>
              </w:rPr>
            </w:pPr>
          </w:p>
        </w:tc>
        <w:tc>
          <w:tcPr>
            <w:tcW w:w="7796" w:type="dxa"/>
            <w:shd w:val="clear" w:color="auto" w:fill="BDD6EE" w:themeFill="accent1" w:themeFillTint="66"/>
          </w:tcPr>
          <w:p w14:paraId="5B1288A7" w14:textId="0943A226" w:rsidR="0048598B" w:rsidRPr="00CE19E0" w:rsidRDefault="0048598B" w:rsidP="003939A3">
            <w:pPr>
              <w:jc w:val="both"/>
              <w:rPr>
                <w:sz w:val="20"/>
                <w:szCs w:val="20"/>
              </w:rPr>
            </w:pPr>
            <w:r>
              <w:t>Guilt</w:t>
            </w:r>
          </w:p>
        </w:tc>
      </w:tr>
      <w:tr w:rsidR="0048598B" w:rsidRPr="00CE19E0" w14:paraId="11BC04C9" w14:textId="77777777" w:rsidTr="007E31C5">
        <w:tc>
          <w:tcPr>
            <w:tcW w:w="5949" w:type="dxa"/>
            <w:vMerge/>
          </w:tcPr>
          <w:p w14:paraId="53E3FAB3" w14:textId="77777777" w:rsidR="0048598B" w:rsidRPr="00CE19E0" w:rsidRDefault="0048598B" w:rsidP="003939A3">
            <w:pPr>
              <w:jc w:val="both"/>
              <w:rPr>
                <w:b/>
                <w:sz w:val="28"/>
                <w:szCs w:val="28"/>
              </w:rPr>
            </w:pPr>
          </w:p>
        </w:tc>
        <w:tc>
          <w:tcPr>
            <w:tcW w:w="7796" w:type="dxa"/>
            <w:shd w:val="clear" w:color="auto" w:fill="BDD6EE" w:themeFill="accent1" w:themeFillTint="66"/>
          </w:tcPr>
          <w:p w14:paraId="6C158C80" w14:textId="02B03A44" w:rsidR="0048598B" w:rsidRPr="004820B8" w:rsidRDefault="0048598B" w:rsidP="003939A3">
            <w:pPr>
              <w:jc w:val="both"/>
            </w:pPr>
            <w:r>
              <w:t>Reassurance</w:t>
            </w:r>
          </w:p>
        </w:tc>
      </w:tr>
      <w:tr w:rsidR="0048598B" w:rsidRPr="00CE19E0" w14:paraId="12A44806" w14:textId="77777777" w:rsidTr="003A7D02">
        <w:tc>
          <w:tcPr>
            <w:tcW w:w="5949" w:type="dxa"/>
            <w:vMerge/>
          </w:tcPr>
          <w:p w14:paraId="41DA9516" w14:textId="52FFCDED" w:rsidR="0048598B" w:rsidRPr="00CE19E0" w:rsidRDefault="0048598B" w:rsidP="003939A3">
            <w:pPr>
              <w:jc w:val="both"/>
              <w:rPr>
                <w:b/>
                <w:sz w:val="28"/>
                <w:szCs w:val="28"/>
              </w:rPr>
            </w:pPr>
          </w:p>
        </w:tc>
        <w:tc>
          <w:tcPr>
            <w:tcW w:w="7796" w:type="dxa"/>
            <w:shd w:val="clear" w:color="auto" w:fill="BDD6EE" w:themeFill="accent1" w:themeFillTint="66"/>
          </w:tcPr>
          <w:p w14:paraId="7996360B" w14:textId="7B75A631" w:rsidR="0048598B" w:rsidRPr="00CE19E0" w:rsidRDefault="0048598B" w:rsidP="003939A3">
            <w:pPr>
              <w:jc w:val="both"/>
              <w:rPr>
                <w:sz w:val="20"/>
                <w:szCs w:val="20"/>
              </w:rPr>
            </w:pPr>
            <w:r>
              <w:t>Armour</w:t>
            </w:r>
          </w:p>
        </w:tc>
      </w:tr>
      <w:tr w:rsidR="0048598B" w:rsidRPr="00CE19E0" w14:paraId="277436B8" w14:textId="77777777" w:rsidTr="003A7D02">
        <w:tc>
          <w:tcPr>
            <w:tcW w:w="5949" w:type="dxa"/>
            <w:vMerge/>
          </w:tcPr>
          <w:p w14:paraId="436BC3C1" w14:textId="77777777" w:rsidR="0048598B" w:rsidRPr="00CE19E0" w:rsidRDefault="0048598B" w:rsidP="003939A3">
            <w:pPr>
              <w:jc w:val="both"/>
              <w:rPr>
                <w:b/>
                <w:sz w:val="28"/>
                <w:szCs w:val="28"/>
              </w:rPr>
            </w:pPr>
          </w:p>
        </w:tc>
        <w:tc>
          <w:tcPr>
            <w:tcW w:w="7796" w:type="dxa"/>
            <w:shd w:val="clear" w:color="auto" w:fill="BDD6EE" w:themeFill="accent1" w:themeFillTint="66"/>
          </w:tcPr>
          <w:p w14:paraId="18419816" w14:textId="6B759FDB" w:rsidR="0048598B" w:rsidRPr="00CE19E0" w:rsidRDefault="0048598B" w:rsidP="003939A3">
            <w:pPr>
              <w:jc w:val="both"/>
              <w:rPr>
                <w:sz w:val="20"/>
                <w:szCs w:val="20"/>
              </w:rPr>
            </w:pPr>
            <w:r>
              <w:t>Boundaries</w:t>
            </w:r>
          </w:p>
        </w:tc>
      </w:tr>
      <w:tr w:rsidR="0048598B" w:rsidRPr="00CE19E0" w14:paraId="640F3816" w14:textId="77777777" w:rsidTr="007E31C5">
        <w:tc>
          <w:tcPr>
            <w:tcW w:w="5949" w:type="dxa"/>
            <w:vMerge w:val="restart"/>
          </w:tcPr>
          <w:p w14:paraId="0B3658DE" w14:textId="37317267" w:rsidR="0048598B" w:rsidRPr="00CE19E0" w:rsidRDefault="00ED6D18" w:rsidP="003939A3">
            <w:pPr>
              <w:jc w:val="both"/>
              <w:rPr>
                <w:b/>
                <w:sz w:val="28"/>
                <w:szCs w:val="28"/>
              </w:rPr>
            </w:pPr>
            <w:r>
              <w:rPr>
                <w:b/>
                <w:sz w:val="28"/>
                <w:szCs w:val="28"/>
              </w:rPr>
              <w:t>DEATH WEIGHED BY VALUES</w:t>
            </w:r>
          </w:p>
        </w:tc>
        <w:tc>
          <w:tcPr>
            <w:tcW w:w="7796" w:type="dxa"/>
            <w:shd w:val="clear" w:color="auto" w:fill="FFE599" w:themeFill="accent4" w:themeFillTint="66"/>
          </w:tcPr>
          <w:p w14:paraId="3EFBFC6A" w14:textId="1C116079" w:rsidR="0048598B" w:rsidRPr="00CE19E0" w:rsidRDefault="0048598B" w:rsidP="003939A3">
            <w:pPr>
              <w:jc w:val="both"/>
              <w:rPr>
                <w:sz w:val="20"/>
                <w:szCs w:val="20"/>
              </w:rPr>
            </w:pPr>
            <w:r>
              <w:t>Moral CPR</w:t>
            </w:r>
          </w:p>
        </w:tc>
      </w:tr>
      <w:tr w:rsidR="0048598B" w:rsidRPr="00CE19E0" w14:paraId="0451B3CF" w14:textId="77777777" w:rsidTr="007E31C5">
        <w:tc>
          <w:tcPr>
            <w:tcW w:w="5949" w:type="dxa"/>
            <w:vMerge/>
          </w:tcPr>
          <w:p w14:paraId="0D449DB2" w14:textId="77777777" w:rsidR="0048598B" w:rsidRPr="00CE19E0" w:rsidRDefault="0048598B" w:rsidP="003939A3">
            <w:pPr>
              <w:jc w:val="both"/>
              <w:rPr>
                <w:b/>
                <w:sz w:val="28"/>
                <w:szCs w:val="28"/>
              </w:rPr>
            </w:pPr>
          </w:p>
        </w:tc>
        <w:tc>
          <w:tcPr>
            <w:tcW w:w="7796" w:type="dxa"/>
            <w:shd w:val="clear" w:color="auto" w:fill="FFE599" w:themeFill="accent4" w:themeFillTint="66"/>
          </w:tcPr>
          <w:p w14:paraId="1C625B35" w14:textId="61AEBBA6" w:rsidR="0048598B" w:rsidRPr="00CE19E0" w:rsidRDefault="0048598B" w:rsidP="003939A3">
            <w:pPr>
              <w:jc w:val="both"/>
              <w:rPr>
                <w:sz w:val="20"/>
                <w:szCs w:val="20"/>
              </w:rPr>
            </w:pPr>
            <w:r>
              <w:t>Normal death</w:t>
            </w:r>
          </w:p>
        </w:tc>
      </w:tr>
      <w:tr w:rsidR="0048598B" w:rsidRPr="00CE19E0" w14:paraId="3CAA3157" w14:textId="77777777" w:rsidTr="007E31C5">
        <w:tc>
          <w:tcPr>
            <w:tcW w:w="5949" w:type="dxa"/>
            <w:vMerge/>
          </w:tcPr>
          <w:p w14:paraId="36E78C12" w14:textId="77777777" w:rsidR="0048598B" w:rsidRPr="00CE19E0" w:rsidRDefault="0048598B" w:rsidP="003939A3">
            <w:pPr>
              <w:jc w:val="both"/>
              <w:rPr>
                <w:b/>
                <w:sz w:val="28"/>
                <w:szCs w:val="28"/>
              </w:rPr>
            </w:pPr>
          </w:p>
        </w:tc>
        <w:tc>
          <w:tcPr>
            <w:tcW w:w="7796" w:type="dxa"/>
            <w:shd w:val="clear" w:color="auto" w:fill="FFE599" w:themeFill="accent4" w:themeFillTint="66"/>
          </w:tcPr>
          <w:p w14:paraId="6BF54D7A" w14:textId="0761CA44" w:rsidR="0048598B" w:rsidRPr="00CE19E0" w:rsidRDefault="0048598B" w:rsidP="003939A3">
            <w:pPr>
              <w:jc w:val="both"/>
              <w:rPr>
                <w:sz w:val="20"/>
                <w:szCs w:val="20"/>
              </w:rPr>
            </w:pPr>
            <w:r>
              <w:t>Sudden death</w:t>
            </w:r>
          </w:p>
        </w:tc>
      </w:tr>
      <w:tr w:rsidR="0048598B" w:rsidRPr="00CE19E0" w14:paraId="609854F0" w14:textId="77777777" w:rsidTr="007E31C5">
        <w:tc>
          <w:tcPr>
            <w:tcW w:w="5949" w:type="dxa"/>
            <w:vMerge/>
          </w:tcPr>
          <w:p w14:paraId="7D96A747" w14:textId="77777777" w:rsidR="0048598B" w:rsidRPr="00CE19E0" w:rsidRDefault="0048598B" w:rsidP="003939A3">
            <w:pPr>
              <w:jc w:val="both"/>
              <w:rPr>
                <w:b/>
                <w:sz w:val="28"/>
                <w:szCs w:val="28"/>
              </w:rPr>
            </w:pPr>
          </w:p>
        </w:tc>
        <w:tc>
          <w:tcPr>
            <w:tcW w:w="7796" w:type="dxa"/>
            <w:shd w:val="clear" w:color="auto" w:fill="FFE599" w:themeFill="accent4" w:themeFillTint="66"/>
          </w:tcPr>
          <w:p w14:paraId="179C41E3" w14:textId="1DF69593" w:rsidR="0048598B" w:rsidRPr="00CE19E0" w:rsidRDefault="0048598B" w:rsidP="003939A3">
            <w:pPr>
              <w:jc w:val="both"/>
              <w:rPr>
                <w:sz w:val="20"/>
                <w:szCs w:val="20"/>
              </w:rPr>
            </w:pPr>
            <w:r>
              <w:t>Unique features</w:t>
            </w:r>
          </w:p>
        </w:tc>
      </w:tr>
      <w:tr w:rsidR="0048598B" w:rsidRPr="00CE19E0" w14:paraId="7805F14F" w14:textId="77777777" w:rsidTr="007E31C5">
        <w:tc>
          <w:tcPr>
            <w:tcW w:w="5949" w:type="dxa"/>
            <w:vMerge w:val="restart"/>
          </w:tcPr>
          <w:p w14:paraId="68339F5C" w14:textId="3DB94075" w:rsidR="0048598B" w:rsidRPr="00CE19E0" w:rsidRDefault="00ED6D18" w:rsidP="003939A3">
            <w:pPr>
              <w:jc w:val="both"/>
              <w:rPr>
                <w:b/>
                <w:sz w:val="28"/>
                <w:szCs w:val="28"/>
              </w:rPr>
            </w:pPr>
            <w:r>
              <w:rPr>
                <w:b/>
                <w:sz w:val="28"/>
                <w:szCs w:val="28"/>
              </w:rPr>
              <w:t>EMOTIONAL INFLUENCE OF DEATH</w:t>
            </w:r>
          </w:p>
        </w:tc>
        <w:tc>
          <w:tcPr>
            <w:tcW w:w="7796" w:type="dxa"/>
            <w:shd w:val="clear" w:color="auto" w:fill="C5E0B3" w:themeFill="accent6" w:themeFillTint="66"/>
          </w:tcPr>
          <w:p w14:paraId="1F757493" w14:textId="65DA9AEE" w:rsidR="0048598B" w:rsidRPr="00D94640" w:rsidRDefault="0048598B" w:rsidP="003939A3">
            <w:pPr>
              <w:jc w:val="both"/>
            </w:pPr>
            <w:r>
              <w:t>Hardest part</w:t>
            </w:r>
          </w:p>
        </w:tc>
      </w:tr>
      <w:tr w:rsidR="0048598B" w:rsidRPr="00CE19E0" w14:paraId="1C133126" w14:textId="77777777" w:rsidTr="007E31C5">
        <w:tc>
          <w:tcPr>
            <w:tcW w:w="5949" w:type="dxa"/>
            <w:vMerge/>
          </w:tcPr>
          <w:p w14:paraId="3FA96EB8" w14:textId="77777777" w:rsidR="0048598B" w:rsidRDefault="0048598B" w:rsidP="003939A3">
            <w:pPr>
              <w:jc w:val="both"/>
              <w:rPr>
                <w:b/>
                <w:sz w:val="28"/>
                <w:szCs w:val="28"/>
              </w:rPr>
            </w:pPr>
          </w:p>
        </w:tc>
        <w:tc>
          <w:tcPr>
            <w:tcW w:w="7796" w:type="dxa"/>
            <w:shd w:val="clear" w:color="auto" w:fill="C5E0B3" w:themeFill="accent6" w:themeFillTint="66"/>
          </w:tcPr>
          <w:p w14:paraId="62095BCA" w14:textId="0E7682BE" w:rsidR="0048598B" w:rsidRPr="00D94640" w:rsidRDefault="0048598B" w:rsidP="003939A3">
            <w:pPr>
              <w:jc w:val="both"/>
            </w:pPr>
            <w:r>
              <w:t>Great suffering</w:t>
            </w:r>
          </w:p>
        </w:tc>
      </w:tr>
      <w:tr w:rsidR="0048598B" w:rsidRPr="00CE19E0" w14:paraId="2F326FE0" w14:textId="77777777" w:rsidTr="007E31C5">
        <w:tc>
          <w:tcPr>
            <w:tcW w:w="5949" w:type="dxa"/>
            <w:vMerge/>
          </w:tcPr>
          <w:p w14:paraId="17074F99" w14:textId="77777777" w:rsidR="0048598B" w:rsidRPr="00CE19E0" w:rsidRDefault="0048598B" w:rsidP="003939A3">
            <w:pPr>
              <w:jc w:val="both"/>
              <w:rPr>
                <w:b/>
                <w:sz w:val="28"/>
                <w:szCs w:val="28"/>
              </w:rPr>
            </w:pPr>
          </w:p>
        </w:tc>
        <w:tc>
          <w:tcPr>
            <w:tcW w:w="7796" w:type="dxa"/>
            <w:shd w:val="clear" w:color="auto" w:fill="C5E0B3" w:themeFill="accent6" w:themeFillTint="66"/>
          </w:tcPr>
          <w:p w14:paraId="0E8569A4" w14:textId="0CB18FC5" w:rsidR="0048598B" w:rsidRPr="00CE19E0" w:rsidRDefault="0048598B" w:rsidP="003939A3">
            <w:pPr>
              <w:jc w:val="both"/>
              <w:rPr>
                <w:sz w:val="20"/>
                <w:szCs w:val="20"/>
              </w:rPr>
            </w:pPr>
            <w:r>
              <w:t>Empathy with parents</w:t>
            </w:r>
          </w:p>
        </w:tc>
      </w:tr>
      <w:tr w:rsidR="0048598B" w:rsidRPr="00CE19E0" w14:paraId="7E39A761" w14:textId="77777777" w:rsidTr="007E31C5">
        <w:tc>
          <w:tcPr>
            <w:tcW w:w="5949" w:type="dxa"/>
            <w:vMerge/>
          </w:tcPr>
          <w:p w14:paraId="1CC31006" w14:textId="77777777" w:rsidR="0048598B" w:rsidRPr="00CE19E0" w:rsidRDefault="0048598B" w:rsidP="003939A3">
            <w:pPr>
              <w:jc w:val="both"/>
              <w:rPr>
                <w:b/>
                <w:sz w:val="28"/>
                <w:szCs w:val="28"/>
              </w:rPr>
            </w:pPr>
          </w:p>
        </w:tc>
        <w:tc>
          <w:tcPr>
            <w:tcW w:w="7796" w:type="dxa"/>
            <w:shd w:val="clear" w:color="auto" w:fill="C5E0B3" w:themeFill="accent6" w:themeFillTint="66"/>
          </w:tcPr>
          <w:p w14:paraId="024A7A12" w14:textId="00134E6D" w:rsidR="0048598B" w:rsidRPr="00CE19E0" w:rsidRDefault="0048598B" w:rsidP="003939A3">
            <w:pPr>
              <w:jc w:val="both"/>
              <w:rPr>
                <w:sz w:val="20"/>
                <w:szCs w:val="20"/>
              </w:rPr>
            </w:pPr>
            <w:r>
              <w:t>Being a parent</w:t>
            </w:r>
          </w:p>
        </w:tc>
      </w:tr>
      <w:tr w:rsidR="0048598B" w:rsidRPr="00CE19E0" w14:paraId="3B62C2BD" w14:textId="77777777" w:rsidTr="007E31C5">
        <w:tc>
          <w:tcPr>
            <w:tcW w:w="5949" w:type="dxa"/>
            <w:vMerge/>
          </w:tcPr>
          <w:p w14:paraId="44C3094C" w14:textId="77777777" w:rsidR="0048598B" w:rsidRPr="00CE19E0" w:rsidRDefault="0048598B" w:rsidP="003939A3">
            <w:pPr>
              <w:jc w:val="both"/>
              <w:rPr>
                <w:b/>
                <w:sz w:val="28"/>
                <w:szCs w:val="28"/>
              </w:rPr>
            </w:pPr>
          </w:p>
        </w:tc>
        <w:tc>
          <w:tcPr>
            <w:tcW w:w="7796" w:type="dxa"/>
            <w:shd w:val="clear" w:color="auto" w:fill="C5E0B3" w:themeFill="accent6" w:themeFillTint="66"/>
          </w:tcPr>
          <w:p w14:paraId="094872A4" w14:textId="2E09192D" w:rsidR="0048598B" w:rsidRPr="00CE19E0" w:rsidRDefault="0048598B" w:rsidP="003939A3">
            <w:pPr>
              <w:jc w:val="both"/>
              <w:rPr>
                <w:sz w:val="20"/>
                <w:szCs w:val="20"/>
              </w:rPr>
            </w:pPr>
            <w:r>
              <w:t>Multiple emotions</w:t>
            </w:r>
          </w:p>
        </w:tc>
      </w:tr>
      <w:tr w:rsidR="0048598B" w:rsidRPr="00CE19E0" w14:paraId="7589D4E2" w14:textId="77777777" w:rsidTr="007E31C5">
        <w:tc>
          <w:tcPr>
            <w:tcW w:w="5949" w:type="dxa"/>
            <w:vMerge/>
          </w:tcPr>
          <w:p w14:paraId="3A5190BA" w14:textId="77777777" w:rsidR="0048598B" w:rsidRPr="00CE19E0" w:rsidRDefault="0048598B" w:rsidP="003939A3">
            <w:pPr>
              <w:jc w:val="both"/>
              <w:rPr>
                <w:b/>
                <w:sz w:val="28"/>
                <w:szCs w:val="28"/>
              </w:rPr>
            </w:pPr>
          </w:p>
        </w:tc>
        <w:tc>
          <w:tcPr>
            <w:tcW w:w="7796" w:type="dxa"/>
            <w:shd w:val="clear" w:color="auto" w:fill="C5E0B3" w:themeFill="accent6" w:themeFillTint="66"/>
          </w:tcPr>
          <w:p w14:paraId="662A0835" w14:textId="14D4D4B6" w:rsidR="0048598B" w:rsidRPr="00CE19E0" w:rsidRDefault="0048598B" w:rsidP="003939A3">
            <w:pPr>
              <w:jc w:val="both"/>
              <w:rPr>
                <w:sz w:val="20"/>
                <w:szCs w:val="20"/>
              </w:rPr>
            </w:pPr>
            <w:r>
              <w:t>Professional grief</w:t>
            </w:r>
          </w:p>
        </w:tc>
      </w:tr>
    </w:tbl>
    <w:p w14:paraId="04D71FD7" w14:textId="77777777" w:rsidR="00E07C68" w:rsidRPr="00CE19E0" w:rsidRDefault="00E07C68" w:rsidP="0048598B">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740"/>
    <w:rsid w:val="000160CA"/>
    <w:rsid w:val="00032EA8"/>
    <w:rsid w:val="0003613C"/>
    <w:rsid w:val="000471AF"/>
    <w:rsid w:val="00065077"/>
    <w:rsid w:val="00065143"/>
    <w:rsid w:val="00066EE3"/>
    <w:rsid w:val="00071DD6"/>
    <w:rsid w:val="0008004F"/>
    <w:rsid w:val="00081352"/>
    <w:rsid w:val="00090BFF"/>
    <w:rsid w:val="00094718"/>
    <w:rsid w:val="000954E8"/>
    <w:rsid w:val="000B2FB9"/>
    <w:rsid w:val="000B4E2B"/>
    <w:rsid w:val="000C2C56"/>
    <w:rsid w:val="000D7CDD"/>
    <w:rsid w:val="000E0B77"/>
    <w:rsid w:val="000F457E"/>
    <w:rsid w:val="001013A9"/>
    <w:rsid w:val="001022EF"/>
    <w:rsid w:val="00103E35"/>
    <w:rsid w:val="00105446"/>
    <w:rsid w:val="001073A8"/>
    <w:rsid w:val="001100C6"/>
    <w:rsid w:val="00113216"/>
    <w:rsid w:val="001234F6"/>
    <w:rsid w:val="00125E2E"/>
    <w:rsid w:val="001260EA"/>
    <w:rsid w:val="00137F77"/>
    <w:rsid w:val="00144079"/>
    <w:rsid w:val="00150337"/>
    <w:rsid w:val="00150D42"/>
    <w:rsid w:val="00152A84"/>
    <w:rsid w:val="00153A78"/>
    <w:rsid w:val="001554EB"/>
    <w:rsid w:val="00156DD6"/>
    <w:rsid w:val="0016047F"/>
    <w:rsid w:val="0016090E"/>
    <w:rsid w:val="0018496F"/>
    <w:rsid w:val="00186FEF"/>
    <w:rsid w:val="001906FA"/>
    <w:rsid w:val="001956BC"/>
    <w:rsid w:val="00196111"/>
    <w:rsid w:val="001A2EAB"/>
    <w:rsid w:val="001A4D12"/>
    <w:rsid w:val="001B270A"/>
    <w:rsid w:val="001B5A31"/>
    <w:rsid w:val="001C48F7"/>
    <w:rsid w:val="001C498F"/>
    <w:rsid w:val="001D1199"/>
    <w:rsid w:val="001D68E9"/>
    <w:rsid w:val="001F2E90"/>
    <w:rsid w:val="001F5B1D"/>
    <w:rsid w:val="001F7C8A"/>
    <w:rsid w:val="00200DC9"/>
    <w:rsid w:val="00206ECE"/>
    <w:rsid w:val="00212FA0"/>
    <w:rsid w:val="00221465"/>
    <w:rsid w:val="00235FF8"/>
    <w:rsid w:val="00242FAE"/>
    <w:rsid w:val="002431DC"/>
    <w:rsid w:val="00251058"/>
    <w:rsid w:val="0025192A"/>
    <w:rsid w:val="00251CBA"/>
    <w:rsid w:val="00252A6F"/>
    <w:rsid w:val="00256BF5"/>
    <w:rsid w:val="0027012F"/>
    <w:rsid w:val="00281CA2"/>
    <w:rsid w:val="00282E63"/>
    <w:rsid w:val="00290A22"/>
    <w:rsid w:val="0029209D"/>
    <w:rsid w:val="00294FFD"/>
    <w:rsid w:val="00297AB5"/>
    <w:rsid w:val="002A2EEF"/>
    <w:rsid w:val="002A5370"/>
    <w:rsid w:val="002A5C51"/>
    <w:rsid w:val="002A6B4D"/>
    <w:rsid w:val="002A74CB"/>
    <w:rsid w:val="002B2E74"/>
    <w:rsid w:val="002C2E8B"/>
    <w:rsid w:val="002D5AE3"/>
    <w:rsid w:val="002D63D6"/>
    <w:rsid w:val="002F4BEB"/>
    <w:rsid w:val="003165C5"/>
    <w:rsid w:val="00317AC4"/>
    <w:rsid w:val="00323E04"/>
    <w:rsid w:val="003354D7"/>
    <w:rsid w:val="00351BA2"/>
    <w:rsid w:val="003643D4"/>
    <w:rsid w:val="00373EAD"/>
    <w:rsid w:val="003754AE"/>
    <w:rsid w:val="003777B6"/>
    <w:rsid w:val="003855F4"/>
    <w:rsid w:val="00385E95"/>
    <w:rsid w:val="003939A3"/>
    <w:rsid w:val="00393CFB"/>
    <w:rsid w:val="00396BF5"/>
    <w:rsid w:val="003978F3"/>
    <w:rsid w:val="003A250D"/>
    <w:rsid w:val="003A7D02"/>
    <w:rsid w:val="003C0C39"/>
    <w:rsid w:val="003C493C"/>
    <w:rsid w:val="003C69EF"/>
    <w:rsid w:val="003D2180"/>
    <w:rsid w:val="003D5372"/>
    <w:rsid w:val="003D646B"/>
    <w:rsid w:val="003E08F1"/>
    <w:rsid w:val="003E2E1F"/>
    <w:rsid w:val="003E3B39"/>
    <w:rsid w:val="003F108B"/>
    <w:rsid w:val="003F285A"/>
    <w:rsid w:val="003F3D25"/>
    <w:rsid w:val="0040186E"/>
    <w:rsid w:val="00407E71"/>
    <w:rsid w:val="00410D00"/>
    <w:rsid w:val="00417181"/>
    <w:rsid w:val="00421927"/>
    <w:rsid w:val="00431A3A"/>
    <w:rsid w:val="00433500"/>
    <w:rsid w:val="00433A7B"/>
    <w:rsid w:val="00434A99"/>
    <w:rsid w:val="0045253A"/>
    <w:rsid w:val="00455000"/>
    <w:rsid w:val="004636F3"/>
    <w:rsid w:val="004678DE"/>
    <w:rsid w:val="00472FBD"/>
    <w:rsid w:val="004757CB"/>
    <w:rsid w:val="004765E6"/>
    <w:rsid w:val="004820B8"/>
    <w:rsid w:val="0048598B"/>
    <w:rsid w:val="00490B09"/>
    <w:rsid w:val="00492481"/>
    <w:rsid w:val="00492536"/>
    <w:rsid w:val="00496BF0"/>
    <w:rsid w:val="004A37F8"/>
    <w:rsid w:val="004A46D6"/>
    <w:rsid w:val="004A63BE"/>
    <w:rsid w:val="004B1D5F"/>
    <w:rsid w:val="004B2AC2"/>
    <w:rsid w:val="004C1223"/>
    <w:rsid w:val="004C3C03"/>
    <w:rsid w:val="004C5820"/>
    <w:rsid w:val="004D2174"/>
    <w:rsid w:val="004F015D"/>
    <w:rsid w:val="004F2CE5"/>
    <w:rsid w:val="005008AF"/>
    <w:rsid w:val="005222CB"/>
    <w:rsid w:val="005238FD"/>
    <w:rsid w:val="005321CA"/>
    <w:rsid w:val="005354F5"/>
    <w:rsid w:val="005418DD"/>
    <w:rsid w:val="0054414B"/>
    <w:rsid w:val="00544A75"/>
    <w:rsid w:val="00561693"/>
    <w:rsid w:val="00565B5D"/>
    <w:rsid w:val="0057044D"/>
    <w:rsid w:val="0058031B"/>
    <w:rsid w:val="00590D39"/>
    <w:rsid w:val="00593A82"/>
    <w:rsid w:val="005A5C9B"/>
    <w:rsid w:val="005B7D46"/>
    <w:rsid w:val="005D5CC0"/>
    <w:rsid w:val="005E0BA4"/>
    <w:rsid w:val="005E1CE8"/>
    <w:rsid w:val="005F041D"/>
    <w:rsid w:val="005F5392"/>
    <w:rsid w:val="005F6A8F"/>
    <w:rsid w:val="005F6AAF"/>
    <w:rsid w:val="00600F74"/>
    <w:rsid w:val="00611CF9"/>
    <w:rsid w:val="00613A8B"/>
    <w:rsid w:val="00617A01"/>
    <w:rsid w:val="00624D83"/>
    <w:rsid w:val="0063642D"/>
    <w:rsid w:val="00641328"/>
    <w:rsid w:val="00641C60"/>
    <w:rsid w:val="00645C3E"/>
    <w:rsid w:val="00646CE2"/>
    <w:rsid w:val="00652EBF"/>
    <w:rsid w:val="0065367D"/>
    <w:rsid w:val="006644F5"/>
    <w:rsid w:val="00675A9E"/>
    <w:rsid w:val="0068160A"/>
    <w:rsid w:val="006928E7"/>
    <w:rsid w:val="00695A83"/>
    <w:rsid w:val="006A3885"/>
    <w:rsid w:val="006A6158"/>
    <w:rsid w:val="006B0A7F"/>
    <w:rsid w:val="006B1B6A"/>
    <w:rsid w:val="006B40AB"/>
    <w:rsid w:val="006B7774"/>
    <w:rsid w:val="006C26AD"/>
    <w:rsid w:val="006C5508"/>
    <w:rsid w:val="006C5B94"/>
    <w:rsid w:val="006E0C7E"/>
    <w:rsid w:val="006E39EB"/>
    <w:rsid w:val="006F0845"/>
    <w:rsid w:val="006F2DEB"/>
    <w:rsid w:val="006F3378"/>
    <w:rsid w:val="007036E7"/>
    <w:rsid w:val="00710972"/>
    <w:rsid w:val="0071172A"/>
    <w:rsid w:val="00712D68"/>
    <w:rsid w:val="00715208"/>
    <w:rsid w:val="00715E57"/>
    <w:rsid w:val="00716643"/>
    <w:rsid w:val="0071734B"/>
    <w:rsid w:val="00733011"/>
    <w:rsid w:val="00733BF6"/>
    <w:rsid w:val="00735D0D"/>
    <w:rsid w:val="007439AF"/>
    <w:rsid w:val="00747DA4"/>
    <w:rsid w:val="00751460"/>
    <w:rsid w:val="00752813"/>
    <w:rsid w:val="00754FF0"/>
    <w:rsid w:val="00756985"/>
    <w:rsid w:val="00762C86"/>
    <w:rsid w:val="007715AA"/>
    <w:rsid w:val="00771E65"/>
    <w:rsid w:val="007820BA"/>
    <w:rsid w:val="00787DFD"/>
    <w:rsid w:val="0079098F"/>
    <w:rsid w:val="007A0A20"/>
    <w:rsid w:val="007B1158"/>
    <w:rsid w:val="007D320B"/>
    <w:rsid w:val="007D3765"/>
    <w:rsid w:val="007E31C5"/>
    <w:rsid w:val="007E59ED"/>
    <w:rsid w:val="007F5EA1"/>
    <w:rsid w:val="008006BA"/>
    <w:rsid w:val="0080273C"/>
    <w:rsid w:val="008065EF"/>
    <w:rsid w:val="00810A5F"/>
    <w:rsid w:val="00815D58"/>
    <w:rsid w:val="00817BCA"/>
    <w:rsid w:val="00817C58"/>
    <w:rsid w:val="008301D3"/>
    <w:rsid w:val="00832BCE"/>
    <w:rsid w:val="00837551"/>
    <w:rsid w:val="008400D4"/>
    <w:rsid w:val="008420A6"/>
    <w:rsid w:val="00842354"/>
    <w:rsid w:val="00842590"/>
    <w:rsid w:val="00842599"/>
    <w:rsid w:val="00843A94"/>
    <w:rsid w:val="00845902"/>
    <w:rsid w:val="0085168C"/>
    <w:rsid w:val="00856741"/>
    <w:rsid w:val="00862A33"/>
    <w:rsid w:val="00864674"/>
    <w:rsid w:val="008655B2"/>
    <w:rsid w:val="00872AE4"/>
    <w:rsid w:val="008976C7"/>
    <w:rsid w:val="008A0B93"/>
    <w:rsid w:val="008B0B61"/>
    <w:rsid w:val="008B272C"/>
    <w:rsid w:val="008B2A8E"/>
    <w:rsid w:val="008B4F34"/>
    <w:rsid w:val="008C0BA3"/>
    <w:rsid w:val="008C2354"/>
    <w:rsid w:val="008C51F0"/>
    <w:rsid w:val="008D11FD"/>
    <w:rsid w:val="008D432F"/>
    <w:rsid w:val="008F0FED"/>
    <w:rsid w:val="008F23EE"/>
    <w:rsid w:val="008F5A3F"/>
    <w:rsid w:val="00902BA3"/>
    <w:rsid w:val="00904605"/>
    <w:rsid w:val="009064B2"/>
    <w:rsid w:val="00911B13"/>
    <w:rsid w:val="00912FC0"/>
    <w:rsid w:val="00915307"/>
    <w:rsid w:val="00917816"/>
    <w:rsid w:val="00926C0D"/>
    <w:rsid w:val="00930B89"/>
    <w:rsid w:val="00940DD8"/>
    <w:rsid w:val="009410DB"/>
    <w:rsid w:val="00946A02"/>
    <w:rsid w:val="00947500"/>
    <w:rsid w:val="00960243"/>
    <w:rsid w:val="0096122F"/>
    <w:rsid w:val="00966203"/>
    <w:rsid w:val="00966AA1"/>
    <w:rsid w:val="00967E4B"/>
    <w:rsid w:val="00973C16"/>
    <w:rsid w:val="00976896"/>
    <w:rsid w:val="0098740E"/>
    <w:rsid w:val="00987414"/>
    <w:rsid w:val="009931C5"/>
    <w:rsid w:val="009974F1"/>
    <w:rsid w:val="009A0BFD"/>
    <w:rsid w:val="009A2993"/>
    <w:rsid w:val="009A469B"/>
    <w:rsid w:val="009B5B74"/>
    <w:rsid w:val="009B686D"/>
    <w:rsid w:val="009C2460"/>
    <w:rsid w:val="009D1B6F"/>
    <w:rsid w:val="009E2107"/>
    <w:rsid w:val="009F13E1"/>
    <w:rsid w:val="009F7778"/>
    <w:rsid w:val="00A0727C"/>
    <w:rsid w:val="00A14D71"/>
    <w:rsid w:val="00A15359"/>
    <w:rsid w:val="00A20036"/>
    <w:rsid w:val="00A22CB6"/>
    <w:rsid w:val="00A26224"/>
    <w:rsid w:val="00A302E5"/>
    <w:rsid w:val="00A3558F"/>
    <w:rsid w:val="00A40760"/>
    <w:rsid w:val="00A50EA4"/>
    <w:rsid w:val="00A5219B"/>
    <w:rsid w:val="00A55E95"/>
    <w:rsid w:val="00A57382"/>
    <w:rsid w:val="00A61255"/>
    <w:rsid w:val="00A7470D"/>
    <w:rsid w:val="00A771A2"/>
    <w:rsid w:val="00A86ED7"/>
    <w:rsid w:val="00A93471"/>
    <w:rsid w:val="00AA3ABC"/>
    <w:rsid w:val="00AA5D44"/>
    <w:rsid w:val="00AB5923"/>
    <w:rsid w:val="00AC24D0"/>
    <w:rsid w:val="00AC27C8"/>
    <w:rsid w:val="00AC5207"/>
    <w:rsid w:val="00AC7B62"/>
    <w:rsid w:val="00AC7E91"/>
    <w:rsid w:val="00AD19D3"/>
    <w:rsid w:val="00AD4B7A"/>
    <w:rsid w:val="00AE01D2"/>
    <w:rsid w:val="00AE215C"/>
    <w:rsid w:val="00AE6736"/>
    <w:rsid w:val="00AF1D03"/>
    <w:rsid w:val="00AF2878"/>
    <w:rsid w:val="00B03D95"/>
    <w:rsid w:val="00B05A46"/>
    <w:rsid w:val="00B0633B"/>
    <w:rsid w:val="00B1632B"/>
    <w:rsid w:val="00B16F5A"/>
    <w:rsid w:val="00B24C48"/>
    <w:rsid w:val="00B33285"/>
    <w:rsid w:val="00B55661"/>
    <w:rsid w:val="00B601D8"/>
    <w:rsid w:val="00B6036C"/>
    <w:rsid w:val="00B61BD8"/>
    <w:rsid w:val="00B63DD6"/>
    <w:rsid w:val="00B7625E"/>
    <w:rsid w:val="00B82601"/>
    <w:rsid w:val="00B84594"/>
    <w:rsid w:val="00B84ACD"/>
    <w:rsid w:val="00B9068F"/>
    <w:rsid w:val="00B9089F"/>
    <w:rsid w:val="00B97C19"/>
    <w:rsid w:val="00BA2F53"/>
    <w:rsid w:val="00BB00B3"/>
    <w:rsid w:val="00BB046F"/>
    <w:rsid w:val="00BB3B4B"/>
    <w:rsid w:val="00BB5156"/>
    <w:rsid w:val="00BC3B43"/>
    <w:rsid w:val="00BD5881"/>
    <w:rsid w:val="00BE7E5B"/>
    <w:rsid w:val="00BF1FA8"/>
    <w:rsid w:val="00BF3962"/>
    <w:rsid w:val="00C02D62"/>
    <w:rsid w:val="00C120F9"/>
    <w:rsid w:val="00C13D22"/>
    <w:rsid w:val="00C2564F"/>
    <w:rsid w:val="00C307BF"/>
    <w:rsid w:val="00C324A3"/>
    <w:rsid w:val="00C40F80"/>
    <w:rsid w:val="00C40FD5"/>
    <w:rsid w:val="00C45223"/>
    <w:rsid w:val="00C52AD2"/>
    <w:rsid w:val="00C556DF"/>
    <w:rsid w:val="00C622DC"/>
    <w:rsid w:val="00C649C2"/>
    <w:rsid w:val="00C748D3"/>
    <w:rsid w:val="00C86775"/>
    <w:rsid w:val="00C87DCB"/>
    <w:rsid w:val="00C87DD9"/>
    <w:rsid w:val="00CA6FA3"/>
    <w:rsid w:val="00CC5345"/>
    <w:rsid w:val="00CD30E9"/>
    <w:rsid w:val="00CD4CD1"/>
    <w:rsid w:val="00CD5222"/>
    <w:rsid w:val="00CD5FB9"/>
    <w:rsid w:val="00CE19E0"/>
    <w:rsid w:val="00CF1228"/>
    <w:rsid w:val="00CF445D"/>
    <w:rsid w:val="00CF5303"/>
    <w:rsid w:val="00CF771A"/>
    <w:rsid w:val="00D062AC"/>
    <w:rsid w:val="00D12F4B"/>
    <w:rsid w:val="00D13FE1"/>
    <w:rsid w:val="00D14750"/>
    <w:rsid w:val="00D147C3"/>
    <w:rsid w:val="00D21FB4"/>
    <w:rsid w:val="00D40F56"/>
    <w:rsid w:val="00D43F93"/>
    <w:rsid w:val="00D67DAF"/>
    <w:rsid w:val="00D7053E"/>
    <w:rsid w:val="00D707AF"/>
    <w:rsid w:val="00D71509"/>
    <w:rsid w:val="00D76408"/>
    <w:rsid w:val="00D77959"/>
    <w:rsid w:val="00D80BA4"/>
    <w:rsid w:val="00D81744"/>
    <w:rsid w:val="00D82BE0"/>
    <w:rsid w:val="00D94640"/>
    <w:rsid w:val="00DA046E"/>
    <w:rsid w:val="00DB1A53"/>
    <w:rsid w:val="00DB35AE"/>
    <w:rsid w:val="00DC37F7"/>
    <w:rsid w:val="00DD1CF1"/>
    <w:rsid w:val="00DD26A6"/>
    <w:rsid w:val="00DD3630"/>
    <w:rsid w:val="00DE40BB"/>
    <w:rsid w:val="00E03453"/>
    <w:rsid w:val="00E05DF0"/>
    <w:rsid w:val="00E07B77"/>
    <w:rsid w:val="00E07C68"/>
    <w:rsid w:val="00E1359E"/>
    <w:rsid w:val="00E14FF1"/>
    <w:rsid w:val="00E21C47"/>
    <w:rsid w:val="00E3469E"/>
    <w:rsid w:val="00E353CA"/>
    <w:rsid w:val="00E363D9"/>
    <w:rsid w:val="00E4113A"/>
    <w:rsid w:val="00E4192F"/>
    <w:rsid w:val="00E44550"/>
    <w:rsid w:val="00E509CD"/>
    <w:rsid w:val="00E51A99"/>
    <w:rsid w:val="00E52DA6"/>
    <w:rsid w:val="00E57097"/>
    <w:rsid w:val="00E6353A"/>
    <w:rsid w:val="00E66EE1"/>
    <w:rsid w:val="00E71C2D"/>
    <w:rsid w:val="00E750ED"/>
    <w:rsid w:val="00E82911"/>
    <w:rsid w:val="00E8649A"/>
    <w:rsid w:val="00E95800"/>
    <w:rsid w:val="00E96AD4"/>
    <w:rsid w:val="00E97686"/>
    <w:rsid w:val="00EA1FEC"/>
    <w:rsid w:val="00EA4A51"/>
    <w:rsid w:val="00EB067F"/>
    <w:rsid w:val="00EB3F53"/>
    <w:rsid w:val="00EB4A25"/>
    <w:rsid w:val="00EC0CA0"/>
    <w:rsid w:val="00EC2669"/>
    <w:rsid w:val="00EC70D9"/>
    <w:rsid w:val="00ED2580"/>
    <w:rsid w:val="00ED6D18"/>
    <w:rsid w:val="00EE04E3"/>
    <w:rsid w:val="00EE19EF"/>
    <w:rsid w:val="00EE2AE7"/>
    <w:rsid w:val="00EE43AD"/>
    <w:rsid w:val="00EE5325"/>
    <w:rsid w:val="00EF3AB4"/>
    <w:rsid w:val="00EF62B3"/>
    <w:rsid w:val="00F030D9"/>
    <w:rsid w:val="00F05450"/>
    <w:rsid w:val="00F0797D"/>
    <w:rsid w:val="00F1557B"/>
    <w:rsid w:val="00F171ED"/>
    <w:rsid w:val="00F17325"/>
    <w:rsid w:val="00F228E3"/>
    <w:rsid w:val="00F25EC6"/>
    <w:rsid w:val="00F26524"/>
    <w:rsid w:val="00F35FB7"/>
    <w:rsid w:val="00F4755B"/>
    <w:rsid w:val="00F648DD"/>
    <w:rsid w:val="00F64EF4"/>
    <w:rsid w:val="00F66806"/>
    <w:rsid w:val="00F73B75"/>
    <w:rsid w:val="00F75643"/>
    <w:rsid w:val="00F81FDE"/>
    <w:rsid w:val="00F85237"/>
    <w:rsid w:val="00F8524F"/>
    <w:rsid w:val="00F9009D"/>
    <w:rsid w:val="00F940F9"/>
    <w:rsid w:val="00FA5620"/>
    <w:rsid w:val="00FB42CC"/>
    <w:rsid w:val="00FD5F0E"/>
    <w:rsid w:val="00FD6205"/>
    <w:rsid w:val="00FD72E0"/>
    <w:rsid w:val="00FE6BB7"/>
    <w:rsid w:val="00FF3887"/>
    <w:rsid w:val="00FF5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7</Pages>
  <Words>2132</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172</cp:revision>
  <dcterms:created xsi:type="dcterms:W3CDTF">2021-11-27T18:27:00Z</dcterms:created>
  <dcterms:modified xsi:type="dcterms:W3CDTF">2021-11-29T21:35:00Z</dcterms:modified>
</cp:coreProperties>
</file>